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51" w:rsidRPr="00453A7E" w:rsidRDefault="002C71BF" w:rsidP="004B095B">
      <w:pPr>
        <w:pBdr>
          <w:bottom w:val="single" w:sz="12" w:space="1" w:color="auto"/>
        </w:pBdr>
        <w:spacing w:after="0"/>
        <w:jc w:val="both"/>
        <w:rPr>
          <w:rFonts w:ascii="Century Gothic" w:hAnsi="Century Gothic"/>
        </w:rPr>
      </w:pPr>
      <w:r w:rsidRPr="00453A7E">
        <w:rPr>
          <w:rFonts w:ascii="Century Gothic" w:hAnsi="Century Gothic"/>
          <w:b/>
          <w:smallCaps/>
        </w:rPr>
        <w:t>instructions:</w:t>
      </w:r>
      <w:r w:rsidRPr="00453A7E">
        <w:rPr>
          <w:rFonts w:ascii="Century Gothic" w:hAnsi="Century Gothic"/>
        </w:rPr>
        <w:t xml:space="preserve"> </w:t>
      </w:r>
      <w:r w:rsidR="003E4C4C" w:rsidRPr="00453A7E">
        <w:rPr>
          <w:rFonts w:ascii="Century Gothic" w:hAnsi="Century Gothic"/>
        </w:rPr>
        <w:t xml:space="preserve">To quote both the Old and New Testaments: “Do not be afraid!” The </w:t>
      </w:r>
      <w:r w:rsidR="00825051" w:rsidRPr="00453A7E">
        <w:rPr>
          <w:rFonts w:ascii="Century Gothic" w:hAnsi="Century Gothic"/>
        </w:rPr>
        <w:t>process for identifying a new pastor can feel uncertain, but there are support persons, helpful resources like this one, and many companions along the journey to discerning and forming a new relationship with a pastor.</w:t>
      </w:r>
    </w:p>
    <w:p w:rsidR="00825051" w:rsidRPr="00453A7E" w:rsidRDefault="00825051" w:rsidP="004B095B">
      <w:pPr>
        <w:pBdr>
          <w:bottom w:val="single" w:sz="12" w:space="1" w:color="auto"/>
        </w:pBdr>
        <w:spacing w:after="0"/>
        <w:jc w:val="both"/>
        <w:rPr>
          <w:rFonts w:ascii="Century Gothic" w:hAnsi="Century Gothic"/>
        </w:rPr>
      </w:pPr>
    </w:p>
    <w:p w:rsidR="002C71BF" w:rsidRPr="00453A7E" w:rsidRDefault="00825051" w:rsidP="004B095B">
      <w:pPr>
        <w:pBdr>
          <w:bottom w:val="single" w:sz="12" w:space="1" w:color="auto"/>
        </w:pBdr>
        <w:spacing w:after="0"/>
        <w:jc w:val="both"/>
        <w:rPr>
          <w:rFonts w:ascii="Century Gothic" w:hAnsi="Century Gothic"/>
        </w:rPr>
      </w:pPr>
      <w:r w:rsidRPr="00453A7E">
        <w:rPr>
          <w:rFonts w:ascii="Century Gothic" w:hAnsi="Century Gothic"/>
        </w:rPr>
        <w:t>This document includes more text that you nee</w:t>
      </w:r>
      <w:bookmarkStart w:id="0" w:name="_GoBack"/>
      <w:bookmarkEnd w:id="0"/>
      <w:r w:rsidRPr="00453A7E">
        <w:rPr>
          <w:rFonts w:ascii="Century Gothic" w:hAnsi="Century Gothic"/>
        </w:rPr>
        <w:t xml:space="preserve">d to write a Call Agreement. </w:t>
      </w:r>
      <w:r w:rsidR="001C7254" w:rsidRPr="00453A7E">
        <w:rPr>
          <w:rFonts w:ascii="Century Gothic" w:hAnsi="Century Gothic"/>
        </w:rPr>
        <w:t>Following the completion of the Call Agreement Workbook (available in hard copy through your association or conference office)</w:t>
      </w:r>
      <w:r w:rsidR="00251F09" w:rsidRPr="00453A7E">
        <w:rPr>
          <w:rFonts w:ascii="Century Gothic" w:hAnsi="Century Gothic"/>
        </w:rPr>
        <w:t xml:space="preserve">, use </w:t>
      </w:r>
      <w:r w:rsidRPr="00453A7E">
        <w:rPr>
          <w:rFonts w:ascii="Century Gothic" w:hAnsi="Century Gothic"/>
        </w:rPr>
        <w:t>this file</w:t>
      </w:r>
      <w:r w:rsidR="00251F09" w:rsidRPr="00453A7E">
        <w:rPr>
          <w:rFonts w:ascii="Century Gothic" w:hAnsi="Century Gothic"/>
        </w:rPr>
        <w:t xml:space="preserve"> to cut-and-paste, </w:t>
      </w:r>
      <w:r w:rsidRPr="00453A7E">
        <w:rPr>
          <w:rFonts w:ascii="Century Gothic" w:hAnsi="Century Gothic"/>
        </w:rPr>
        <w:t xml:space="preserve">edit </w:t>
      </w:r>
      <w:r w:rsidR="00251F09" w:rsidRPr="00453A7E">
        <w:rPr>
          <w:rFonts w:ascii="Century Gothic" w:hAnsi="Century Gothic"/>
        </w:rPr>
        <w:t xml:space="preserve">and </w:t>
      </w:r>
      <w:r w:rsidRPr="00453A7E">
        <w:rPr>
          <w:rFonts w:ascii="Century Gothic" w:hAnsi="Century Gothic"/>
        </w:rPr>
        <w:t>craft</w:t>
      </w:r>
      <w:r w:rsidR="00251F09" w:rsidRPr="00453A7E">
        <w:rPr>
          <w:rFonts w:ascii="Century Gothic" w:hAnsi="Century Gothic"/>
        </w:rPr>
        <w:t xml:space="preserve"> a</w:t>
      </w:r>
      <w:r w:rsidR="001C7254" w:rsidRPr="00453A7E">
        <w:rPr>
          <w:rFonts w:ascii="Century Gothic" w:hAnsi="Century Gothic"/>
        </w:rPr>
        <w:t xml:space="preserve"> Call Agreement specific for your church’s relationship with </w:t>
      </w:r>
      <w:r w:rsidR="00251F09" w:rsidRPr="00453A7E">
        <w:rPr>
          <w:rFonts w:ascii="Century Gothic" w:hAnsi="Century Gothic"/>
        </w:rPr>
        <w:t>its</w:t>
      </w:r>
      <w:r w:rsidR="001C7254" w:rsidRPr="00453A7E">
        <w:rPr>
          <w:rFonts w:ascii="Century Gothic" w:hAnsi="Century Gothic"/>
        </w:rPr>
        <w:t xml:space="preserve"> </w:t>
      </w:r>
      <w:r w:rsidR="001C7254" w:rsidRPr="00453A7E">
        <w:rPr>
          <w:rFonts w:ascii="Century Gothic" w:hAnsi="Century Gothic"/>
          <w:b/>
          <w:smallCaps/>
        </w:rPr>
        <w:t xml:space="preserve">settled, intentional interim, supply, </w:t>
      </w:r>
      <w:r w:rsidR="001C7254" w:rsidRPr="00453A7E">
        <w:rPr>
          <w:rFonts w:ascii="Century Gothic" w:hAnsi="Century Gothic"/>
        </w:rPr>
        <w:t xml:space="preserve">or </w:t>
      </w:r>
      <w:r w:rsidR="001C7254" w:rsidRPr="00453A7E">
        <w:rPr>
          <w:rFonts w:ascii="Century Gothic" w:hAnsi="Century Gothic"/>
          <w:b/>
          <w:smallCaps/>
        </w:rPr>
        <w:t>designated-term</w:t>
      </w:r>
      <w:r w:rsidR="001C7254" w:rsidRPr="00453A7E">
        <w:rPr>
          <w:rFonts w:ascii="Century Gothic" w:hAnsi="Century Gothic"/>
        </w:rPr>
        <w:t xml:space="preserve"> pastor.</w:t>
      </w:r>
      <w:r w:rsidRPr="00453A7E">
        <w:rPr>
          <w:rFonts w:ascii="Century Gothic" w:hAnsi="Century Gothic"/>
        </w:rPr>
        <w:t xml:space="preserve"> Your final Call Agreement will be shorter than this document’s initial </w:t>
      </w:r>
      <w:r w:rsidR="00ED4990">
        <w:rPr>
          <w:rFonts w:ascii="Century Gothic" w:hAnsi="Century Gothic"/>
        </w:rPr>
        <w:t>length</w:t>
      </w:r>
      <w:r w:rsidRPr="00453A7E">
        <w:rPr>
          <w:rFonts w:ascii="Century Gothic" w:hAnsi="Century Gothic"/>
        </w:rPr>
        <w:t>.</w:t>
      </w:r>
    </w:p>
    <w:p w:rsidR="00F72E5D" w:rsidRPr="00453A7E" w:rsidRDefault="00F72E5D" w:rsidP="004B095B">
      <w:pPr>
        <w:spacing w:after="0"/>
        <w:jc w:val="both"/>
        <w:rPr>
          <w:rFonts w:ascii="Times New Roman" w:hAnsi="Times New Roman"/>
          <w:b/>
          <w:sz w:val="24"/>
          <w:szCs w:val="24"/>
        </w:rPr>
      </w:pPr>
    </w:p>
    <w:p w:rsidR="00251F09" w:rsidRPr="00453A7E" w:rsidRDefault="00251F09" w:rsidP="004B095B">
      <w:pPr>
        <w:spacing w:after="0"/>
        <w:jc w:val="center"/>
        <w:rPr>
          <w:rFonts w:ascii="Times New Roman" w:hAnsi="Times New Roman"/>
          <w:b/>
          <w:sz w:val="32"/>
          <w:szCs w:val="32"/>
        </w:rPr>
      </w:pPr>
      <w:r w:rsidRPr="00453A7E">
        <w:rPr>
          <w:rFonts w:ascii="Times New Roman" w:hAnsi="Times New Roman"/>
          <w:b/>
          <w:sz w:val="32"/>
          <w:szCs w:val="32"/>
        </w:rPr>
        <w:t>CALL AGREEMENT</w:t>
      </w:r>
    </w:p>
    <w:p w:rsidR="00251F09" w:rsidRPr="00453A7E" w:rsidRDefault="00251F09" w:rsidP="004B095B">
      <w:pPr>
        <w:spacing w:after="0"/>
        <w:jc w:val="center"/>
        <w:rPr>
          <w:rFonts w:ascii="Times New Roman" w:hAnsi="Times New Roman"/>
          <w:b/>
          <w:sz w:val="28"/>
          <w:szCs w:val="28"/>
        </w:rPr>
      </w:pPr>
      <w:r w:rsidRPr="00453A7E">
        <w:rPr>
          <w:rFonts w:ascii="Times New Roman" w:hAnsi="Times New Roman"/>
          <w:b/>
          <w:sz w:val="28"/>
          <w:szCs w:val="28"/>
        </w:rPr>
        <w:t>between an Authorized Minister and a Local Church</w:t>
      </w:r>
    </w:p>
    <w:p w:rsidR="00251F09" w:rsidRPr="00453A7E" w:rsidRDefault="00251F09" w:rsidP="004B095B">
      <w:pPr>
        <w:spacing w:after="0"/>
        <w:jc w:val="center"/>
        <w:rPr>
          <w:rFonts w:ascii="Times New Roman" w:hAnsi="Times New Roman"/>
          <w:b/>
          <w:sz w:val="28"/>
          <w:szCs w:val="28"/>
        </w:rPr>
      </w:pPr>
      <w:r w:rsidRPr="00453A7E">
        <w:rPr>
          <w:rFonts w:ascii="Times New Roman" w:hAnsi="Times New Roman"/>
          <w:b/>
          <w:sz w:val="28"/>
          <w:szCs w:val="28"/>
        </w:rPr>
        <w:t>of the United Church of Christ</w:t>
      </w:r>
    </w:p>
    <w:p w:rsidR="00F72E5D" w:rsidRPr="00453A7E" w:rsidRDefault="00F72E5D" w:rsidP="004B095B">
      <w:pPr>
        <w:spacing w:after="0"/>
        <w:jc w:val="both"/>
        <w:rPr>
          <w:rFonts w:ascii="Times New Roman" w:hAnsi="Times New Roman"/>
          <w:b/>
          <w:sz w:val="24"/>
          <w:szCs w:val="24"/>
        </w:rPr>
      </w:pPr>
    </w:p>
    <w:p w:rsidR="00EF38CE" w:rsidRPr="004A4CBB" w:rsidRDefault="009134DB" w:rsidP="004A4CBB">
      <w:pPr>
        <w:spacing w:after="120"/>
        <w:jc w:val="both"/>
        <w:rPr>
          <w:rFonts w:ascii="Century Gothic" w:hAnsi="Century Gothic"/>
          <w:b/>
          <w:sz w:val="26"/>
          <w:szCs w:val="26"/>
        </w:rPr>
      </w:pPr>
      <w:r w:rsidRPr="004A4CBB">
        <w:rPr>
          <w:rFonts w:ascii="Century Gothic" w:hAnsi="Century Gothic"/>
          <w:b/>
          <w:sz w:val="26"/>
          <w:szCs w:val="26"/>
        </w:rPr>
        <w:t xml:space="preserve">Use this </w:t>
      </w:r>
      <w:r w:rsidR="00B17A1B" w:rsidRPr="004A4CBB">
        <w:rPr>
          <w:rFonts w:ascii="Century Gothic" w:hAnsi="Century Gothic"/>
          <w:b/>
          <w:sz w:val="26"/>
          <w:szCs w:val="26"/>
        </w:rPr>
        <w:t>introductory language</w:t>
      </w:r>
      <w:r w:rsidR="004A3026" w:rsidRPr="004A4CBB">
        <w:rPr>
          <w:rFonts w:ascii="Century Gothic" w:hAnsi="Century Gothic"/>
          <w:b/>
          <w:sz w:val="26"/>
          <w:szCs w:val="26"/>
        </w:rPr>
        <w:t xml:space="preserve"> </w:t>
      </w:r>
      <w:r w:rsidRPr="004A4CBB">
        <w:rPr>
          <w:rFonts w:ascii="Century Gothic" w:hAnsi="Century Gothic"/>
          <w:b/>
          <w:sz w:val="26"/>
          <w:szCs w:val="26"/>
        </w:rPr>
        <w:t>for Call Agreements with</w:t>
      </w:r>
      <w:r w:rsidR="00BF1DAF" w:rsidRPr="004A4CBB">
        <w:rPr>
          <w:rFonts w:ascii="Century Gothic" w:hAnsi="Century Gothic"/>
          <w:b/>
          <w:sz w:val="26"/>
          <w:szCs w:val="26"/>
        </w:rPr>
        <w:t xml:space="preserve"> </w:t>
      </w:r>
      <w:r w:rsidR="00BF1DAF" w:rsidRPr="004A4CBB">
        <w:rPr>
          <w:rFonts w:ascii="Century Gothic" w:hAnsi="Century Gothic"/>
          <w:b/>
          <w:smallCaps/>
          <w:sz w:val="26"/>
          <w:szCs w:val="26"/>
        </w:rPr>
        <w:t>Settled Pastors</w:t>
      </w:r>
      <w:r w:rsidR="00B17A1B" w:rsidRPr="004A4CBB">
        <w:rPr>
          <w:rFonts w:ascii="Century Gothic" w:hAnsi="Century Gothic"/>
          <w:b/>
          <w:sz w:val="26"/>
          <w:szCs w:val="26"/>
        </w:rPr>
        <w:t>:</w:t>
      </w:r>
    </w:p>
    <w:p w:rsidR="00B17A1B" w:rsidRPr="00453A7E" w:rsidRDefault="00B17A1B" w:rsidP="004B095B">
      <w:pPr>
        <w:spacing w:after="0"/>
        <w:ind w:left="720"/>
        <w:jc w:val="both"/>
        <w:rPr>
          <w:rFonts w:ascii="Times New Roman" w:hAnsi="Times New Roman"/>
          <w:sz w:val="24"/>
          <w:szCs w:val="24"/>
        </w:rPr>
      </w:pPr>
      <w:r w:rsidRPr="00453A7E">
        <w:rPr>
          <w:rFonts w:ascii="Times New Roman" w:hAnsi="Times New Roman"/>
          <w:i/>
          <w:sz w:val="24"/>
          <w:szCs w:val="24"/>
        </w:rPr>
        <w:t>The call to [</w:t>
      </w:r>
      <w:r w:rsidRPr="00453A7E">
        <w:rPr>
          <w:rFonts w:ascii="Times New Roman" w:hAnsi="Times New Roman"/>
          <w:i/>
          <w:smallCaps/>
          <w:sz w:val="24"/>
          <w:szCs w:val="24"/>
        </w:rPr>
        <w:t>authorized minister</w:t>
      </w:r>
      <w:r w:rsidRPr="00453A7E">
        <w:rPr>
          <w:rFonts w:ascii="Times New Roman" w:hAnsi="Times New Roman"/>
          <w:i/>
          <w:sz w:val="24"/>
          <w:szCs w:val="24"/>
        </w:rPr>
        <w:t>], extended by [</w:t>
      </w:r>
      <w:r w:rsidRPr="00453A7E">
        <w:rPr>
          <w:rFonts w:ascii="Times New Roman" w:hAnsi="Times New Roman"/>
          <w:i/>
          <w:smallCaps/>
          <w:sz w:val="24"/>
          <w:szCs w:val="24"/>
        </w:rPr>
        <w:t>local church</w:t>
      </w:r>
      <w:r w:rsidRPr="00453A7E">
        <w:rPr>
          <w:rFonts w:ascii="Times New Roman" w:hAnsi="Times New Roman"/>
          <w:i/>
          <w:sz w:val="24"/>
          <w:szCs w:val="24"/>
        </w:rPr>
        <w:t>]:</w:t>
      </w:r>
      <w:r w:rsidRPr="00453A7E">
        <w:rPr>
          <w:rFonts w:ascii="Times New Roman" w:hAnsi="Times New Roman"/>
          <w:sz w:val="24"/>
          <w:szCs w:val="24"/>
        </w:rPr>
        <w:t xml:space="preserve"> Having sought the guidance of the Holy Spirit, and believing that God has called us to share in the mutual ministry of Christ, the members of [</w:t>
      </w:r>
      <w:r w:rsidRPr="00453A7E">
        <w:rPr>
          <w:rFonts w:ascii="Times New Roman" w:hAnsi="Times New Roman"/>
          <w:smallCaps/>
          <w:sz w:val="24"/>
          <w:szCs w:val="24"/>
        </w:rPr>
        <w:t>name</w:t>
      </w:r>
      <w:r w:rsidRPr="00453A7E">
        <w:rPr>
          <w:rFonts w:ascii="Times New Roman" w:hAnsi="Times New Roman"/>
          <w:sz w:val="24"/>
          <w:szCs w:val="24"/>
        </w:rPr>
        <w:t xml:space="preserve">] United Church of Christ </w:t>
      </w:r>
      <w:r w:rsidR="007F4369" w:rsidRPr="00453A7E">
        <w:rPr>
          <w:rFonts w:ascii="Times New Roman" w:hAnsi="Times New Roman"/>
          <w:sz w:val="24"/>
          <w:szCs w:val="24"/>
        </w:rPr>
        <w:t xml:space="preserve">at </w:t>
      </w:r>
      <w:r w:rsidRPr="00453A7E">
        <w:rPr>
          <w:rFonts w:ascii="Times New Roman" w:hAnsi="Times New Roman"/>
          <w:sz w:val="24"/>
          <w:szCs w:val="24"/>
        </w:rPr>
        <w:t>[</w:t>
      </w:r>
      <w:r w:rsidRPr="00453A7E">
        <w:rPr>
          <w:rFonts w:ascii="Times New Roman" w:hAnsi="Times New Roman"/>
          <w:smallCaps/>
          <w:sz w:val="24"/>
          <w:szCs w:val="24"/>
        </w:rPr>
        <w:t>address</w:t>
      </w:r>
      <w:r w:rsidRPr="00453A7E">
        <w:rPr>
          <w:rFonts w:ascii="Times New Roman" w:hAnsi="Times New Roman"/>
          <w:sz w:val="24"/>
          <w:szCs w:val="24"/>
        </w:rPr>
        <w:t>], at a regularly called meeting of this congregation held on [</w:t>
      </w:r>
      <w:r w:rsidRPr="00453A7E">
        <w:rPr>
          <w:rFonts w:ascii="Times New Roman" w:hAnsi="Times New Roman"/>
          <w:smallCaps/>
          <w:sz w:val="24"/>
          <w:szCs w:val="24"/>
        </w:rPr>
        <w:t>date</w:t>
      </w:r>
      <w:r w:rsidRPr="00453A7E">
        <w:rPr>
          <w:rFonts w:ascii="Times New Roman" w:hAnsi="Times New Roman"/>
          <w:sz w:val="24"/>
          <w:szCs w:val="24"/>
        </w:rPr>
        <w:t>], voted to enter into covenant with you to become a minister of this church as our [</w:t>
      </w:r>
      <w:r w:rsidRPr="00453A7E">
        <w:rPr>
          <w:rFonts w:ascii="Times New Roman" w:hAnsi="Times New Roman"/>
          <w:smallCaps/>
          <w:sz w:val="24"/>
          <w:szCs w:val="24"/>
        </w:rPr>
        <w:t>position title</w:t>
      </w:r>
      <w:r w:rsidRPr="00453A7E">
        <w:rPr>
          <w:rFonts w:ascii="Times New Roman" w:hAnsi="Times New Roman"/>
          <w:sz w:val="24"/>
          <w:szCs w:val="24"/>
        </w:rPr>
        <w:t>], beginning on [</w:t>
      </w:r>
      <w:r w:rsidRPr="00453A7E">
        <w:rPr>
          <w:rFonts w:ascii="Times New Roman" w:hAnsi="Times New Roman"/>
          <w:smallCaps/>
          <w:sz w:val="24"/>
          <w:szCs w:val="24"/>
        </w:rPr>
        <w:t>date</w:t>
      </w:r>
      <w:r w:rsidRPr="00453A7E">
        <w:rPr>
          <w:rFonts w:ascii="Times New Roman" w:hAnsi="Times New Roman"/>
          <w:sz w:val="24"/>
          <w:szCs w:val="24"/>
        </w:rPr>
        <w:t>]. All parties execute the following agreement in good faith.</w:t>
      </w:r>
    </w:p>
    <w:p w:rsidR="001552EC" w:rsidRPr="00453A7E" w:rsidRDefault="001552EC" w:rsidP="004B095B">
      <w:pPr>
        <w:spacing w:after="0"/>
        <w:jc w:val="both"/>
        <w:rPr>
          <w:rFonts w:ascii="Times New Roman" w:hAnsi="Times New Roman"/>
          <w:sz w:val="24"/>
          <w:szCs w:val="24"/>
        </w:rPr>
      </w:pPr>
    </w:p>
    <w:p w:rsidR="006650B0" w:rsidRPr="004A4CBB" w:rsidRDefault="009134DB" w:rsidP="004A4CBB">
      <w:pPr>
        <w:spacing w:after="120"/>
        <w:jc w:val="both"/>
        <w:rPr>
          <w:rFonts w:ascii="Century Gothic" w:hAnsi="Century Gothic"/>
          <w:b/>
          <w:sz w:val="26"/>
          <w:szCs w:val="26"/>
        </w:rPr>
      </w:pPr>
      <w:r w:rsidRPr="004A4CBB">
        <w:rPr>
          <w:rFonts w:ascii="Century Gothic" w:hAnsi="Century Gothic"/>
          <w:b/>
          <w:sz w:val="26"/>
          <w:szCs w:val="26"/>
        </w:rPr>
        <w:t xml:space="preserve">Use this introductory language for Call Agreements with </w:t>
      </w:r>
      <w:r w:rsidR="006650B0" w:rsidRPr="004A4CBB">
        <w:rPr>
          <w:rFonts w:ascii="Century Gothic" w:hAnsi="Century Gothic"/>
          <w:b/>
          <w:smallCaps/>
          <w:sz w:val="26"/>
          <w:szCs w:val="26"/>
        </w:rPr>
        <w:t>Intentional Interim Pastors</w:t>
      </w:r>
      <w:r w:rsidR="006650B0" w:rsidRPr="004A4CBB">
        <w:rPr>
          <w:rFonts w:ascii="Century Gothic" w:hAnsi="Century Gothic"/>
          <w:b/>
          <w:sz w:val="26"/>
          <w:szCs w:val="26"/>
        </w:rPr>
        <w:t>:</w:t>
      </w:r>
    </w:p>
    <w:p w:rsidR="00E2090B" w:rsidRPr="00453A7E" w:rsidRDefault="006650B0" w:rsidP="004B095B">
      <w:pPr>
        <w:spacing w:after="0"/>
        <w:ind w:left="720"/>
        <w:jc w:val="both"/>
        <w:rPr>
          <w:rFonts w:ascii="Times New Roman" w:hAnsi="Times New Roman"/>
          <w:sz w:val="24"/>
          <w:szCs w:val="24"/>
        </w:rPr>
      </w:pPr>
      <w:r w:rsidRPr="00453A7E">
        <w:rPr>
          <w:rFonts w:ascii="Times New Roman" w:hAnsi="Times New Roman"/>
          <w:i/>
          <w:sz w:val="24"/>
          <w:szCs w:val="24"/>
        </w:rPr>
        <w:t>[</w:t>
      </w:r>
      <w:r w:rsidRPr="00453A7E">
        <w:rPr>
          <w:rFonts w:ascii="Times New Roman" w:hAnsi="Times New Roman"/>
          <w:i/>
          <w:smallCaps/>
          <w:sz w:val="24"/>
          <w:szCs w:val="24"/>
        </w:rPr>
        <w:t>authorized minister</w:t>
      </w:r>
      <w:r w:rsidRPr="00453A7E">
        <w:rPr>
          <w:rFonts w:ascii="Times New Roman" w:hAnsi="Times New Roman"/>
          <w:i/>
          <w:sz w:val="24"/>
          <w:szCs w:val="24"/>
        </w:rPr>
        <w:t>] and [</w:t>
      </w:r>
      <w:r w:rsidRPr="00453A7E">
        <w:rPr>
          <w:rFonts w:ascii="Times New Roman" w:hAnsi="Times New Roman"/>
          <w:i/>
          <w:smallCaps/>
          <w:sz w:val="24"/>
          <w:szCs w:val="24"/>
        </w:rPr>
        <w:t>local church</w:t>
      </w:r>
      <w:r w:rsidRPr="00453A7E">
        <w:rPr>
          <w:rFonts w:ascii="Times New Roman" w:hAnsi="Times New Roman"/>
          <w:i/>
          <w:sz w:val="24"/>
          <w:szCs w:val="24"/>
        </w:rPr>
        <w:t>] enter into agreement for an</w:t>
      </w:r>
      <w:r w:rsidR="002902E4" w:rsidRPr="00453A7E">
        <w:rPr>
          <w:rFonts w:ascii="Times New Roman" w:hAnsi="Times New Roman"/>
          <w:i/>
          <w:sz w:val="24"/>
          <w:szCs w:val="24"/>
        </w:rPr>
        <w:t xml:space="preserve"> intentional interim ministry</w:t>
      </w:r>
      <w:r w:rsidRPr="00453A7E">
        <w:rPr>
          <w:rFonts w:ascii="Times New Roman" w:hAnsi="Times New Roman"/>
          <w:i/>
          <w:sz w:val="24"/>
          <w:szCs w:val="24"/>
        </w:rPr>
        <w:t>:</w:t>
      </w:r>
      <w:r w:rsidRPr="00453A7E">
        <w:rPr>
          <w:rFonts w:ascii="Times New Roman" w:hAnsi="Times New Roman"/>
          <w:sz w:val="24"/>
          <w:szCs w:val="24"/>
        </w:rPr>
        <w:t xml:space="preserve"> Having sought the guidance of the Holy Spirit, and believing that God has called us to share in the mutual ministry of Christ, the governing body of [</w:t>
      </w:r>
      <w:r w:rsidRPr="00453A7E">
        <w:rPr>
          <w:rFonts w:ascii="Times New Roman" w:hAnsi="Times New Roman"/>
          <w:smallCaps/>
          <w:sz w:val="24"/>
          <w:szCs w:val="24"/>
        </w:rPr>
        <w:t>name</w:t>
      </w:r>
      <w:r w:rsidRPr="00453A7E">
        <w:rPr>
          <w:rFonts w:ascii="Times New Roman" w:hAnsi="Times New Roman"/>
          <w:sz w:val="24"/>
          <w:szCs w:val="24"/>
        </w:rPr>
        <w:t>] United Church of Christ at [</w:t>
      </w:r>
      <w:r w:rsidRPr="00453A7E">
        <w:rPr>
          <w:rFonts w:ascii="Times New Roman" w:hAnsi="Times New Roman"/>
          <w:smallCaps/>
          <w:sz w:val="24"/>
          <w:szCs w:val="24"/>
        </w:rPr>
        <w:t>address</w:t>
      </w:r>
      <w:r w:rsidRPr="00453A7E">
        <w:rPr>
          <w:rFonts w:ascii="Times New Roman" w:hAnsi="Times New Roman"/>
          <w:sz w:val="24"/>
          <w:szCs w:val="24"/>
        </w:rPr>
        <w:t>] has decided to enter into an agreement with you to become a minister of this church as our [</w:t>
      </w:r>
      <w:r w:rsidRPr="00453A7E">
        <w:rPr>
          <w:rFonts w:ascii="Times New Roman" w:hAnsi="Times New Roman"/>
          <w:smallCaps/>
          <w:sz w:val="24"/>
          <w:szCs w:val="24"/>
        </w:rPr>
        <w:t>position title</w:t>
      </w:r>
      <w:r w:rsidRPr="00453A7E">
        <w:rPr>
          <w:rFonts w:ascii="Times New Roman" w:hAnsi="Times New Roman"/>
          <w:sz w:val="24"/>
          <w:szCs w:val="24"/>
        </w:rPr>
        <w:t>] beginning on [</w:t>
      </w:r>
      <w:r w:rsidRPr="00453A7E">
        <w:rPr>
          <w:rFonts w:ascii="Times New Roman" w:hAnsi="Times New Roman"/>
          <w:smallCaps/>
          <w:sz w:val="24"/>
          <w:szCs w:val="24"/>
        </w:rPr>
        <w:t>date</w:t>
      </w:r>
      <w:r w:rsidRPr="00453A7E">
        <w:rPr>
          <w:rFonts w:ascii="Times New Roman" w:hAnsi="Times New Roman"/>
          <w:sz w:val="24"/>
          <w:szCs w:val="24"/>
        </w:rPr>
        <w:t xml:space="preserve">] for the purpose of transitional leadership during a season of change. All parties understand that the intentional interim minister is not to be considered a candidate for the settled pastor position nor any position beyond the interim position. All parties execute the following agreement in good faith. </w:t>
      </w:r>
    </w:p>
    <w:p w:rsidR="00825051" w:rsidRPr="00453A7E" w:rsidRDefault="00825051" w:rsidP="004B095B">
      <w:pPr>
        <w:spacing w:after="0"/>
        <w:jc w:val="both"/>
        <w:rPr>
          <w:rFonts w:ascii="Times New Roman" w:hAnsi="Times New Roman"/>
          <w:b/>
          <w:sz w:val="24"/>
          <w:szCs w:val="24"/>
        </w:rPr>
      </w:pPr>
    </w:p>
    <w:p w:rsidR="002902E4" w:rsidRPr="004A4CBB" w:rsidRDefault="009134DB" w:rsidP="004A4CBB">
      <w:pPr>
        <w:spacing w:after="120"/>
        <w:jc w:val="both"/>
        <w:rPr>
          <w:rFonts w:ascii="Century Gothic" w:hAnsi="Century Gothic"/>
          <w:b/>
          <w:sz w:val="26"/>
          <w:szCs w:val="26"/>
        </w:rPr>
      </w:pPr>
      <w:r w:rsidRPr="004A4CBB">
        <w:rPr>
          <w:rFonts w:ascii="Century Gothic" w:hAnsi="Century Gothic"/>
          <w:b/>
          <w:sz w:val="26"/>
          <w:szCs w:val="26"/>
        </w:rPr>
        <w:t xml:space="preserve">Use this introductory language for Call Agreements with </w:t>
      </w:r>
      <w:r w:rsidR="002902E4" w:rsidRPr="004A4CBB">
        <w:rPr>
          <w:rFonts w:ascii="Century Gothic" w:hAnsi="Century Gothic"/>
          <w:b/>
          <w:smallCaps/>
          <w:sz w:val="26"/>
          <w:szCs w:val="26"/>
        </w:rPr>
        <w:t>Supply Pastors</w:t>
      </w:r>
      <w:r w:rsidR="002902E4" w:rsidRPr="004A4CBB">
        <w:rPr>
          <w:rFonts w:ascii="Century Gothic" w:hAnsi="Century Gothic"/>
          <w:b/>
          <w:sz w:val="26"/>
          <w:szCs w:val="26"/>
        </w:rPr>
        <w:t>:</w:t>
      </w:r>
    </w:p>
    <w:p w:rsidR="002902E4" w:rsidRPr="00453A7E" w:rsidRDefault="002902E4" w:rsidP="004B095B">
      <w:pPr>
        <w:spacing w:after="0"/>
        <w:ind w:left="720"/>
        <w:jc w:val="both"/>
        <w:rPr>
          <w:rFonts w:ascii="Times New Roman" w:hAnsi="Times New Roman"/>
          <w:sz w:val="24"/>
          <w:szCs w:val="24"/>
        </w:rPr>
      </w:pPr>
      <w:r w:rsidRPr="00453A7E">
        <w:rPr>
          <w:rFonts w:ascii="Times New Roman" w:hAnsi="Times New Roman"/>
          <w:i/>
          <w:sz w:val="24"/>
          <w:szCs w:val="24"/>
        </w:rPr>
        <w:t>[</w:t>
      </w:r>
      <w:r w:rsidRPr="00453A7E">
        <w:rPr>
          <w:rFonts w:ascii="Times New Roman" w:hAnsi="Times New Roman"/>
          <w:i/>
          <w:smallCaps/>
          <w:sz w:val="24"/>
          <w:szCs w:val="24"/>
        </w:rPr>
        <w:t>authorized minister</w:t>
      </w:r>
      <w:r w:rsidRPr="00453A7E">
        <w:rPr>
          <w:rFonts w:ascii="Times New Roman" w:hAnsi="Times New Roman"/>
          <w:i/>
          <w:sz w:val="24"/>
          <w:szCs w:val="24"/>
        </w:rPr>
        <w:t>] and [</w:t>
      </w:r>
      <w:r w:rsidRPr="00453A7E">
        <w:rPr>
          <w:rFonts w:ascii="Times New Roman" w:hAnsi="Times New Roman"/>
          <w:i/>
          <w:smallCaps/>
          <w:sz w:val="24"/>
          <w:szCs w:val="24"/>
        </w:rPr>
        <w:t>local church</w:t>
      </w:r>
      <w:r w:rsidRPr="00453A7E">
        <w:rPr>
          <w:rFonts w:ascii="Times New Roman" w:hAnsi="Times New Roman"/>
          <w:i/>
          <w:sz w:val="24"/>
          <w:szCs w:val="24"/>
        </w:rPr>
        <w:t>] enter into agreement for t</w:t>
      </w:r>
      <w:r w:rsidR="00864EF2" w:rsidRPr="00453A7E">
        <w:rPr>
          <w:rFonts w:ascii="Times New Roman" w:hAnsi="Times New Roman"/>
          <w:i/>
          <w:sz w:val="24"/>
          <w:szCs w:val="24"/>
        </w:rPr>
        <w:t>he term of a supply ministry</w:t>
      </w:r>
      <w:r w:rsidRPr="00453A7E">
        <w:rPr>
          <w:rFonts w:ascii="Times New Roman" w:hAnsi="Times New Roman"/>
          <w:i/>
          <w:sz w:val="24"/>
          <w:szCs w:val="24"/>
        </w:rPr>
        <w:t>:</w:t>
      </w:r>
      <w:r w:rsidRPr="00453A7E">
        <w:rPr>
          <w:rFonts w:ascii="Times New Roman" w:hAnsi="Times New Roman"/>
          <w:sz w:val="24"/>
          <w:szCs w:val="24"/>
        </w:rPr>
        <w:t xml:space="preserve"> Having sought the guidance of the Holy Spirit, and believing that God has called us to share in the mutual ministry of Christ, the governing body of [</w:t>
      </w:r>
      <w:r w:rsidRPr="00453A7E">
        <w:rPr>
          <w:rFonts w:ascii="Times New Roman" w:hAnsi="Times New Roman"/>
          <w:smallCaps/>
          <w:sz w:val="24"/>
          <w:szCs w:val="24"/>
        </w:rPr>
        <w:t>name</w:t>
      </w:r>
      <w:r w:rsidRPr="00453A7E">
        <w:rPr>
          <w:rFonts w:ascii="Times New Roman" w:hAnsi="Times New Roman"/>
          <w:sz w:val="24"/>
          <w:szCs w:val="24"/>
        </w:rPr>
        <w:t>] United Church of Christ at [</w:t>
      </w:r>
      <w:r w:rsidRPr="00453A7E">
        <w:rPr>
          <w:rFonts w:ascii="Times New Roman" w:hAnsi="Times New Roman"/>
          <w:smallCaps/>
          <w:sz w:val="24"/>
          <w:szCs w:val="24"/>
        </w:rPr>
        <w:t>address</w:t>
      </w:r>
      <w:r w:rsidRPr="00453A7E">
        <w:rPr>
          <w:rFonts w:ascii="Times New Roman" w:hAnsi="Times New Roman"/>
          <w:sz w:val="24"/>
          <w:szCs w:val="24"/>
        </w:rPr>
        <w:t>] has decided to enter into an agreement with you as our [</w:t>
      </w:r>
      <w:r w:rsidRPr="00453A7E">
        <w:rPr>
          <w:rFonts w:ascii="Times New Roman" w:hAnsi="Times New Roman"/>
          <w:smallCaps/>
          <w:sz w:val="24"/>
          <w:szCs w:val="24"/>
        </w:rPr>
        <w:t>position title</w:t>
      </w:r>
      <w:r w:rsidRPr="00453A7E">
        <w:rPr>
          <w:rFonts w:ascii="Times New Roman" w:hAnsi="Times New Roman"/>
          <w:sz w:val="24"/>
          <w:szCs w:val="24"/>
        </w:rPr>
        <w:t>], beginning on [</w:t>
      </w:r>
      <w:r w:rsidRPr="00453A7E">
        <w:rPr>
          <w:rFonts w:ascii="Times New Roman" w:hAnsi="Times New Roman"/>
          <w:smallCaps/>
          <w:sz w:val="24"/>
          <w:szCs w:val="24"/>
        </w:rPr>
        <w:t>date</w:t>
      </w:r>
      <w:r w:rsidRPr="00453A7E">
        <w:rPr>
          <w:rFonts w:ascii="Times New Roman" w:hAnsi="Times New Roman"/>
          <w:sz w:val="24"/>
          <w:szCs w:val="24"/>
        </w:rPr>
        <w:t>] and ending on [</w:t>
      </w:r>
      <w:r w:rsidRPr="00453A7E">
        <w:rPr>
          <w:rFonts w:ascii="Times New Roman" w:hAnsi="Times New Roman"/>
          <w:smallCaps/>
          <w:sz w:val="24"/>
          <w:szCs w:val="24"/>
        </w:rPr>
        <w:t xml:space="preserve">date </w:t>
      </w:r>
      <w:r w:rsidRPr="00453A7E">
        <w:rPr>
          <w:rFonts w:ascii="Times New Roman" w:hAnsi="Times New Roman"/>
          <w:sz w:val="24"/>
          <w:szCs w:val="24"/>
        </w:rPr>
        <w:t>or</w:t>
      </w:r>
      <w:r w:rsidRPr="00453A7E">
        <w:rPr>
          <w:rFonts w:ascii="Times New Roman" w:hAnsi="Times New Roman"/>
          <w:smallCaps/>
          <w:sz w:val="24"/>
          <w:szCs w:val="24"/>
        </w:rPr>
        <w:t xml:space="preserve"> identified juncture</w:t>
      </w:r>
      <w:r w:rsidRPr="00453A7E">
        <w:rPr>
          <w:rFonts w:ascii="Times New Roman" w:hAnsi="Times New Roman"/>
          <w:sz w:val="24"/>
          <w:szCs w:val="24"/>
        </w:rPr>
        <w:t>]. All parties execute the following agreement in good faith.</w:t>
      </w:r>
    </w:p>
    <w:p w:rsidR="00864EF2" w:rsidRPr="00453A7E" w:rsidRDefault="00864EF2" w:rsidP="004B095B">
      <w:pPr>
        <w:spacing w:after="0"/>
        <w:jc w:val="both"/>
        <w:rPr>
          <w:rFonts w:ascii="Times New Roman" w:hAnsi="Times New Roman"/>
          <w:sz w:val="24"/>
          <w:szCs w:val="24"/>
        </w:rPr>
      </w:pPr>
    </w:p>
    <w:p w:rsidR="006650B0" w:rsidRPr="004A4CBB" w:rsidRDefault="009134DB" w:rsidP="004A4CBB">
      <w:pPr>
        <w:spacing w:after="120"/>
        <w:jc w:val="both"/>
        <w:rPr>
          <w:rFonts w:ascii="Century Gothic" w:hAnsi="Century Gothic"/>
          <w:b/>
          <w:sz w:val="26"/>
          <w:szCs w:val="26"/>
        </w:rPr>
      </w:pPr>
      <w:r w:rsidRPr="004A4CBB">
        <w:rPr>
          <w:rFonts w:ascii="Century Gothic" w:hAnsi="Century Gothic"/>
          <w:b/>
          <w:sz w:val="26"/>
          <w:szCs w:val="26"/>
        </w:rPr>
        <w:lastRenderedPageBreak/>
        <w:t xml:space="preserve">Use this introductory language for Call Agreements with </w:t>
      </w:r>
      <w:r w:rsidR="00C654C9" w:rsidRPr="004A4CBB">
        <w:rPr>
          <w:rFonts w:ascii="Century Gothic" w:hAnsi="Century Gothic"/>
          <w:b/>
          <w:smallCaps/>
          <w:sz w:val="26"/>
          <w:szCs w:val="26"/>
        </w:rPr>
        <w:t>Designated</w:t>
      </w:r>
      <w:r w:rsidR="00020A91" w:rsidRPr="004A4CBB">
        <w:rPr>
          <w:rFonts w:ascii="Century Gothic" w:hAnsi="Century Gothic"/>
          <w:b/>
          <w:smallCaps/>
          <w:sz w:val="26"/>
          <w:szCs w:val="26"/>
        </w:rPr>
        <w:t>-</w:t>
      </w:r>
      <w:r w:rsidR="00C654C9" w:rsidRPr="004A4CBB">
        <w:rPr>
          <w:rFonts w:ascii="Century Gothic" w:hAnsi="Century Gothic"/>
          <w:b/>
          <w:smallCaps/>
          <w:sz w:val="26"/>
          <w:szCs w:val="26"/>
        </w:rPr>
        <w:t>Term</w:t>
      </w:r>
      <w:r w:rsidR="006650B0" w:rsidRPr="004A4CBB">
        <w:rPr>
          <w:rFonts w:ascii="Century Gothic" w:hAnsi="Century Gothic"/>
          <w:b/>
          <w:smallCaps/>
          <w:sz w:val="26"/>
          <w:szCs w:val="26"/>
        </w:rPr>
        <w:t xml:space="preserve"> Pastors</w:t>
      </w:r>
      <w:r w:rsidR="00C654C9" w:rsidRPr="004A4CBB">
        <w:rPr>
          <w:rFonts w:ascii="Century Gothic" w:hAnsi="Century Gothic"/>
          <w:b/>
          <w:sz w:val="26"/>
          <w:szCs w:val="26"/>
        </w:rPr>
        <w:t xml:space="preserve"> in Local Churches</w:t>
      </w:r>
      <w:r w:rsidR="006650B0" w:rsidRPr="004A4CBB">
        <w:rPr>
          <w:rFonts w:ascii="Century Gothic" w:hAnsi="Century Gothic"/>
          <w:b/>
          <w:sz w:val="26"/>
          <w:szCs w:val="26"/>
        </w:rPr>
        <w:t>:</w:t>
      </w:r>
    </w:p>
    <w:p w:rsidR="00C654C9" w:rsidRPr="00453A7E" w:rsidRDefault="00C654C9" w:rsidP="004B095B">
      <w:pPr>
        <w:spacing w:after="0"/>
        <w:ind w:left="720"/>
        <w:jc w:val="both"/>
        <w:rPr>
          <w:rFonts w:ascii="Times New Roman" w:hAnsi="Times New Roman"/>
          <w:sz w:val="24"/>
          <w:szCs w:val="24"/>
        </w:rPr>
      </w:pPr>
      <w:r w:rsidRPr="00453A7E">
        <w:rPr>
          <w:rFonts w:ascii="Times New Roman" w:hAnsi="Times New Roman"/>
          <w:i/>
          <w:sz w:val="24"/>
          <w:szCs w:val="24"/>
        </w:rPr>
        <w:t>The call to [</w:t>
      </w:r>
      <w:r w:rsidRPr="00453A7E">
        <w:rPr>
          <w:rFonts w:ascii="Times New Roman" w:hAnsi="Times New Roman"/>
          <w:i/>
          <w:smallCaps/>
          <w:sz w:val="24"/>
          <w:szCs w:val="24"/>
        </w:rPr>
        <w:t>authorized minister</w:t>
      </w:r>
      <w:r w:rsidRPr="00453A7E">
        <w:rPr>
          <w:rFonts w:ascii="Times New Roman" w:hAnsi="Times New Roman"/>
          <w:i/>
          <w:sz w:val="24"/>
          <w:szCs w:val="24"/>
        </w:rPr>
        <w:t>], extended by [</w:t>
      </w:r>
      <w:r w:rsidRPr="00453A7E">
        <w:rPr>
          <w:rFonts w:ascii="Times New Roman" w:hAnsi="Times New Roman"/>
          <w:i/>
          <w:smallCaps/>
          <w:sz w:val="24"/>
          <w:szCs w:val="24"/>
        </w:rPr>
        <w:t>local church</w:t>
      </w:r>
      <w:r w:rsidRPr="00453A7E">
        <w:rPr>
          <w:rFonts w:ascii="Times New Roman" w:hAnsi="Times New Roman"/>
          <w:i/>
          <w:sz w:val="24"/>
          <w:szCs w:val="24"/>
        </w:rPr>
        <w:t>]:</w:t>
      </w:r>
      <w:r w:rsidRPr="00453A7E">
        <w:rPr>
          <w:rFonts w:ascii="Times New Roman" w:hAnsi="Times New Roman"/>
          <w:sz w:val="24"/>
          <w:szCs w:val="24"/>
        </w:rPr>
        <w:t xml:space="preserve"> Having sought the guidance of the Holy Spirit, and believing that God has called us to share in the mutual ministry of Christ, the members of [</w:t>
      </w:r>
      <w:r w:rsidRPr="00453A7E">
        <w:rPr>
          <w:rFonts w:ascii="Times New Roman" w:hAnsi="Times New Roman"/>
          <w:smallCaps/>
          <w:sz w:val="24"/>
          <w:szCs w:val="24"/>
        </w:rPr>
        <w:t>name</w:t>
      </w:r>
      <w:r w:rsidRPr="00453A7E">
        <w:rPr>
          <w:rFonts w:ascii="Times New Roman" w:hAnsi="Times New Roman"/>
          <w:sz w:val="24"/>
          <w:szCs w:val="24"/>
        </w:rPr>
        <w:t>] United Church of Christ at [</w:t>
      </w:r>
      <w:r w:rsidRPr="00453A7E">
        <w:rPr>
          <w:rFonts w:ascii="Times New Roman" w:hAnsi="Times New Roman"/>
          <w:smallCaps/>
          <w:sz w:val="24"/>
          <w:szCs w:val="24"/>
        </w:rPr>
        <w:t>address</w:t>
      </w:r>
      <w:r w:rsidRPr="00453A7E">
        <w:rPr>
          <w:rFonts w:ascii="Times New Roman" w:hAnsi="Times New Roman"/>
          <w:sz w:val="24"/>
          <w:szCs w:val="24"/>
        </w:rPr>
        <w:t>], at a regularly called meeting of this congregation held on [</w:t>
      </w:r>
      <w:r w:rsidRPr="00453A7E">
        <w:rPr>
          <w:rFonts w:ascii="Times New Roman" w:hAnsi="Times New Roman"/>
          <w:smallCaps/>
          <w:sz w:val="24"/>
          <w:szCs w:val="24"/>
        </w:rPr>
        <w:t>date</w:t>
      </w:r>
      <w:r w:rsidRPr="00453A7E">
        <w:rPr>
          <w:rFonts w:ascii="Times New Roman" w:hAnsi="Times New Roman"/>
          <w:sz w:val="24"/>
          <w:szCs w:val="24"/>
        </w:rPr>
        <w:t>], voted to enter into covenant with you to become a minister of this church as our [</w:t>
      </w:r>
      <w:r w:rsidRPr="00453A7E">
        <w:rPr>
          <w:rFonts w:ascii="Times New Roman" w:hAnsi="Times New Roman"/>
          <w:smallCaps/>
          <w:sz w:val="24"/>
          <w:szCs w:val="24"/>
        </w:rPr>
        <w:t>position title</w:t>
      </w:r>
      <w:r w:rsidRPr="00453A7E">
        <w:rPr>
          <w:rFonts w:ascii="Times New Roman" w:hAnsi="Times New Roman"/>
          <w:sz w:val="24"/>
          <w:szCs w:val="24"/>
        </w:rPr>
        <w:t>], beginning on [</w:t>
      </w:r>
      <w:r w:rsidRPr="00453A7E">
        <w:rPr>
          <w:rFonts w:ascii="Times New Roman" w:hAnsi="Times New Roman"/>
          <w:smallCaps/>
          <w:sz w:val="24"/>
          <w:szCs w:val="24"/>
        </w:rPr>
        <w:t>date</w:t>
      </w:r>
      <w:r w:rsidRPr="00453A7E">
        <w:rPr>
          <w:rFonts w:ascii="Times New Roman" w:hAnsi="Times New Roman"/>
          <w:sz w:val="24"/>
          <w:szCs w:val="24"/>
        </w:rPr>
        <w:t>]. The length of the designated term is [</w:t>
      </w:r>
      <w:r w:rsidR="009F54A7" w:rsidRPr="00453A7E">
        <w:rPr>
          <w:rFonts w:ascii="Times New Roman" w:hAnsi="Times New Roman"/>
          <w:smallCaps/>
          <w:sz w:val="24"/>
          <w:szCs w:val="24"/>
        </w:rPr>
        <w:t>duration</w:t>
      </w:r>
      <w:r w:rsidRPr="00453A7E">
        <w:rPr>
          <w:rFonts w:ascii="Times New Roman" w:hAnsi="Times New Roman"/>
          <w:sz w:val="24"/>
          <w:szCs w:val="24"/>
        </w:rPr>
        <w:t>] for the purpose of [</w:t>
      </w:r>
      <w:r w:rsidRPr="00453A7E">
        <w:rPr>
          <w:rFonts w:ascii="Times New Roman" w:hAnsi="Times New Roman"/>
          <w:smallCaps/>
          <w:sz w:val="24"/>
          <w:szCs w:val="24"/>
        </w:rPr>
        <w:t>purpose</w:t>
      </w:r>
      <w:r w:rsidRPr="00453A7E">
        <w:rPr>
          <w:rFonts w:ascii="Times New Roman" w:hAnsi="Times New Roman"/>
          <w:sz w:val="24"/>
          <w:szCs w:val="24"/>
        </w:rPr>
        <w:t>]. On [</w:t>
      </w:r>
      <w:r w:rsidRPr="00453A7E">
        <w:rPr>
          <w:rFonts w:ascii="Times New Roman" w:hAnsi="Times New Roman"/>
          <w:smallCaps/>
          <w:sz w:val="24"/>
          <w:szCs w:val="24"/>
        </w:rPr>
        <w:t>date</w:t>
      </w:r>
      <w:r w:rsidRPr="00453A7E">
        <w:rPr>
          <w:rFonts w:ascii="Times New Roman" w:hAnsi="Times New Roman"/>
          <w:sz w:val="24"/>
          <w:szCs w:val="24"/>
        </w:rPr>
        <w:t>], this call agreement will be reviewed and the purpose and progress of the designated term will be assessed. At that time, this call agreement [</w:t>
      </w:r>
      <w:r w:rsidRPr="00453A7E">
        <w:rPr>
          <w:rFonts w:ascii="Times New Roman" w:hAnsi="Times New Roman"/>
          <w:smallCaps/>
          <w:sz w:val="24"/>
          <w:szCs w:val="24"/>
        </w:rPr>
        <w:t>can</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cannot be renewed</w:t>
      </w:r>
      <w:r w:rsidRPr="00453A7E">
        <w:rPr>
          <w:rFonts w:ascii="Times New Roman" w:hAnsi="Times New Roman"/>
          <w:sz w:val="24"/>
          <w:szCs w:val="24"/>
        </w:rPr>
        <w:t>] and [</w:t>
      </w:r>
      <w:r w:rsidRPr="00453A7E">
        <w:rPr>
          <w:rFonts w:ascii="Times New Roman" w:hAnsi="Times New Roman"/>
          <w:smallCaps/>
          <w:sz w:val="24"/>
          <w:szCs w:val="24"/>
        </w:rPr>
        <w:t>may</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may not</w:t>
      </w:r>
      <w:r w:rsidRPr="00453A7E">
        <w:rPr>
          <w:rFonts w:ascii="Times New Roman" w:hAnsi="Times New Roman"/>
          <w:sz w:val="24"/>
          <w:szCs w:val="24"/>
        </w:rPr>
        <w:t>] lead to a settled position. Until that time of assessment, the local church commits to the conference not to engage in the next ministerial search. All parties execute the following agreement in good faith.</w:t>
      </w:r>
    </w:p>
    <w:p w:rsidR="002C71BF" w:rsidRPr="00453A7E" w:rsidRDefault="002C71BF" w:rsidP="004B095B">
      <w:pPr>
        <w:spacing w:after="0"/>
        <w:jc w:val="both"/>
        <w:rPr>
          <w:rFonts w:ascii="Times New Roman" w:hAnsi="Times New Roman"/>
          <w:sz w:val="24"/>
          <w:szCs w:val="24"/>
        </w:rPr>
      </w:pPr>
    </w:p>
    <w:p w:rsidR="00C654C9" w:rsidRPr="004A4CBB" w:rsidRDefault="009134DB" w:rsidP="004A4CBB">
      <w:pPr>
        <w:spacing w:after="120"/>
        <w:jc w:val="both"/>
        <w:rPr>
          <w:rFonts w:ascii="Century Gothic" w:hAnsi="Century Gothic"/>
          <w:b/>
          <w:sz w:val="26"/>
          <w:szCs w:val="26"/>
        </w:rPr>
      </w:pPr>
      <w:r w:rsidRPr="004A4CBB">
        <w:rPr>
          <w:rFonts w:ascii="Century Gothic" w:hAnsi="Century Gothic"/>
          <w:b/>
          <w:sz w:val="26"/>
          <w:szCs w:val="26"/>
        </w:rPr>
        <w:t xml:space="preserve">Use this introductory language for Call Agreements with </w:t>
      </w:r>
      <w:r w:rsidR="00C654C9" w:rsidRPr="004A4CBB">
        <w:rPr>
          <w:rFonts w:ascii="Century Gothic" w:hAnsi="Century Gothic"/>
          <w:b/>
          <w:smallCaps/>
          <w:sz w:val="26"/>
          <w:szCs w:val="26"/>
        </w:rPr>
        <w:t>Designated</w:t>
      </w:r>
      <w:r w:rsidR="00020A91" w:rsidRPr="004A4CBB">
        <w:rPr>
          <w:rFonts w:ascii="Century Gothic" w:hAnsi="Century Gothic"/>
          <w:b/>
          <w:smallCaps/>
          <w:sz w:val="26"/>
          <w:szCs w:val="26"/>
        </w:rPr>
        <w:t>-</w:t>
      </w:r>
      <w:r w:rsidR="00C654C9" w:rsidRPr="004A4CBB">
        <w:rPr>
          <w:rFonts w:ascii="Century Gothic" w:hAnsi="Century Gothic"/>
          <w:b/>
          <w:smallCaps/>
          <w:sz w:val="26"/>
          <w:szCs w:val="26"/>
        </w:rPr>
        <w:t>Term Pastors</w:t>
      </w:r>
      <w:r w:rsidR="00C654C9" w:rsidRPr="004A4CBB">
        <w:rPr>
          <w:rFonts w:ascii="Century Gothic" w:hAnsi="Century Gothic"/>
          <w:b/>
          <w:sz w:val="26"/>
          <w:szCs w:val="26"/>
        </w:rPr>
        <w:t xml:space="preserve"> in New Ministry Starts:</w:t>
      </w:r>
    </w:p>
    <w:p w:rsidR="00C654C9" w:rsidRPr="00453A7E" w:rsidRDefault="00C654C9" w:rsidP="004B095B">
      <w:pPr>
        <w:spacing w:after="0"/>
        <w:ind w:left="720"/>
        <w:jc w:val="both"/>
        <w:rPr>
          <w:rFonts w:ascii="Times New Roman" w:hAnsi="Times New Roman"/>
          <w:sz w:val="24"/>
          <w:szCs w:val="24"/>
        </w:rPr>
      </w:pPr>
      <w:r w:rsidRPr="00453A7E">
        <w:rPr>
          <w:rFonts w:ascii="Times New Roman" w:hAnsi="Times New Roman"/>
          <w:i/>
          <w:sz w:val="24"/>
          <w:szCs w:val="24"/>
        </w:rPr>
        <w:t>The call to [</w:t>
      </w:r>
      <w:r w:rsidRPr="00453A7E">
        <w:rPr>
          <w:rFonts w:ascii="Times New Roman" w:hAnsi="Times New Roman"/>
          <w:i/>
          <w:smallCaps/>
          <w:sz w:val="24"/>
          <w:szCs w:val="24"/>
        </w:rPr>
        <w:t>authorized minister</w:t>
      </w:r>
      <w:r w:rsidRPr="00453A7E">
        <w:rPr>
          <w:rFonts w:ascii="Times New Roman" w:hAnsi="Times New Roman"/>
          <w:i/>
          <w:sz w:val="24"/>
          <w:szCs w:val="24"/>
        </w:rPr>
        <w:t>], extended by [</w:t>
      </w:r>
      <w:r w:rsidRPr="00453A7E">
        <w:rPr>
          <w:rFonts w:ascii="Times New Roman" w:hAnsi="Times New Roman"/>
          <w:i/>
          <w:smallCaps/>
          <w:sz w:val="24"/>
          <w:szCs w:val="24"/>
        </w:rPr>
        <w:t>local church</w:t>
      </w:r>
      <w:r w:rsidRPr="00453A7E">
        <w:rPr>
          <w:rFonts w:ascii="Times New Roman" w:hAnsi="Times New Roman"/>
          <w:i/>
          <w:sz w:val="24"/>
          <w:szCs w:val="24"/>
        </w:rPr>
        <w:t>]:</w:t>
      </w:r>
      <w:r w:rsidRPr="00453A7E">
        <w:rPr>
          <w:rFonts w:ascii="Times New Roman" w:hAnsi="Times New Roman"/>
          <w:sz w:val="24"/>
          <w:szCs w:val="24"/>
        </w:rPr>
        <w:t xml:space="preserve"> Having sought the guidance of the Holy Spirit, the members of [</w:t>
      </w:r>
      <w:r w:rsidRPr="00453A7E">
        <w:rPr>
          <w:rFonts w:ascii="Times New Roman" w:hAnsi="Times New Roman"/>
          <w:smallCaps/>
          <w:sz w:val="24"/>
          <w:szCs w:val="24"/>
        </w:rPr>
        <w:t>name</w:t>
      </w:r>
      <w:r w:rsidRPr="00453A7E">
        <w:rPr>
          <w:rFonts w:ascii="Times New Roman" w:hAnsi="Times New Roman"/>
          <w:sz w:val="24"/>
          <w:szCs w:val="24"/>
        </w:rPr>
        <w:t>] United Church of Christ at [</w:t>
      </w:r>
      <w:r w:rsidRPr="00453A7E">
        <w:rPr>
          <w:rFonts w:ascii="Times New Roman" w:hAnsi="Times New Roman"/>
          <w:smallCaps/>
          <w:sz w:val="24"/>
          <w:szCs w:val="24"/>
        </w:rPr>
        <w:t>address</w:t>
      </w:r>
      <w:r w:rsidRPr="00453A7E">
        <w:rPr>
          <w:rFonts w:ascii="Times New Roman" w:hAnsi="Times New Roman"/>
          <w:sz w:val="24"/>
          <w:szCs w:val="24"/>
        </w:rPr>
        <w:t>] at a regularly called meeting of this congregation held on [</w:t>
      </w:r>
      <w:r w:rsidRPr="00453A7E">
        <w:rPr>
          <w:rFonts w:ascii="Times New Roman" w:hAnsi="Times New Roman"/>
          <w:smallCaps/>
          <w:sz w:val="24"/>
          <w:szCs w:val="24"/>
        </w:rPr>
        <w:t>date</w:t>
      </w:r>
      <w:r w:rsidRPr="00453A7E">
        <w:rPr>
          <w:rFonts w:ascii="Times New Roman" w:hAnsi="Times New Roman"/>
          <w:sz w:val="24"/>
          <w:szCs w:val="24"/>
        </w:rPr>
        <w:t>], have decided to call you to extend the mutual ministry of Christ, entering into covenant with you as [</w:t>
      </w:r>
      <w:r w:rsidRPr="00453A7E">
        <w:rPr>
          <w:rFonts w:ascii="Times New Roman" w:hAnsi="Times New Roman"/>
          <w:smallCaps/>
          <w:sz w:val="24"/>
          <w:szCs w:val="24"/>
        </w:rPr>
        <w:t>position title</w:t>
      </w:r>
      <w:r w:rsidRPr="00453A7E">
        <w:rPr>
          <w:rFonts w:ascii="Times New Roman" w:hAnsi="Times New Roman"/>
          <w:sz w:val="24"/>
          <w:szCs w:val="24"/>
        </w:rPr>
        <w:t>] of [</w:t>
      </w:r>
      <w:r w:rsidRPr="00453A7E">
        <w:rPr>
          <w:rFonts w:ascii="Times New Roman" w:hAnsi="Times New Roman"/>
          <w:smallCaps/>
          <w:sz w:val="24"/>
          <w:szCs w:val="24"/>
        </w:rPr>
        <w:t>new ministry title</w:t>
      </w:r>
      <w:r w:rsidRPr="00453A7E">
        <w:rPr>
          <w:rFonts w:ascii="Times New Roman" w:hAnsi="Times New Roman"/>
          <w:sz w:val="24"/>
          <w:szCs w:val="24"/>
        </w:rPr>
        <w:t>], beginning on [</w:t>
      </w:r>
      <w:r w:rsidRPr="00453A7E">
        <w:rPr>
          <w:rFonts w:ascii="Times New Roman" w:hAnsi="Times New Roman"/>
          <w:smallCaps/>
          <w:sz w:val="24"/>
          <w:szCs w:val="24"/>
        </w:rPr>
        <w:t>date</w:t>
      </w:r>
      <w:r w:rsidRPr="00453A7E">
        <w:rPr>
          <w:rFonts w:ascii="Times New Roman" w:hAnsi="Times New Roman"/>
          <w:sz w:val="24"/>
          <w:szCs w:val="24"/>
        </w:rPr>
        <w:t>]. The length of the designated term is [</w:t>
      </w:r>
      <w:r w:rsidRPr="00453A7E">
        <w:rPr>
          <w:rFonts w:ascii="Times New Roman" w:hAnsi="Times New Roman"/>
          <w:smallCaps/>
          <w:sz w:val="24"/>
          <w:szCs w:val="24"/>
        </w:rPr>
        <w:t>length of term</w:t>
      </w:r>
      <w:r w:rsidRPr="00453A7E">
        <w:rPr>
          <w:rFonts w:ascii="Times New Roman" w:hAnsi="Times New Roman"/>
          <w:sz w:val="24"/>
          <w:szCs w:val="24"/>
        </w:rPr>
        <w:t>] for the purpose of [</w:t>
      </w:r>
      <w:r w:rsidRPr="00453A7E">
        <w:rPr>
          <w:rFonts w:ascii="Times New Roman" w:hAnsi="Times New Roman"/>
          <w:smallCaps/>
          <w:sz w:val="24"/>
          <w:szCs w:val="24"/>
        </w:rPr>
        <w:t>purpose</w:t>
      </w:r>
      <w:r w:rsidRPr="00453A7E">
        <w:rPr>
          <w:rFonts w:ascii="Times New Roman" w:hAnsi="Times New Roman"/>
          <w:sz w:val="24"/>
          <w:szCs w:val="24"/>
        </w:rPr>
        <w:t>]. On [</w:t>
      </w:r>
      <w:r w:rsidRPr="00453A7E">
        <w:rPr>
          <w:rFonts w:ascii="Times New Roman" w:hAnsi="Times New Roman"/>
          <w:smallCaps/>
          <w:sz w:val="24"/>
          <w:szCs w:val="24"/>
        </w:rPr>
        <w:t>date</w:t>
      </w:r>
      <w:r w:rsidRPr="00453A7E">
        <w:rPr>
          <w:rFonts w:ascii="Times New Roman" w:hAnsi="Times New Roman"/>
          <w:sz w:val="24"/>
          <w:szCs w:val="24"/>
        </w:rPr>
        <w:t>], this call agreement will be reviewed and the purpose and progress of the designated term for the new ministry start will be assessed. At that time, this call agreement [</w:t>
      </w:r>
      <w:r w:rsidRPr="00453A7E">
        <w:rPr>
          <w:rFonts w:ascii="Times New Roman" w:hAnsi="Times New Roman"/>
          <w:smallCaps/>
          <w:sz w:val="24"/>
          <w:szCs w:val="24"/>
        </w:rPr>
        <w:t>can</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cannot be renewed</w:t>
      </w:r>
      <w:r w:rsidRPr="00453A7E">
        <w:rPr>
          <w:rFonts w:ascii="Times New Roman" w:hAnsi="Times New Roman"/>
          <w:sz w:val="24"/>
          <w:szCs w:val="24"/>
        </w:rPr>
        <w:t>] and [</w:t>
      </w:r>
      <w:r w:rsidRPr="00453A7E">
        <w:rPr>
          <w:rFonts w:ascii="Times New Roman" w:hAnsi="Times New Roman"/>
          <w:smallCaps/>
          <w:sz w:val="24"/>
          <w:szCs w:val="24"/>
        </w:rPr>
        <w:t>may</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w:t>
      </w:r>
      <w:r w:rsidR="00063F27" w:rsidRPr="00453A7E">
        <w:rPr>
          <w:rFonts w:ascii="Times New Roman" w:hAnsi="Times New Roman"/>
          <w:smallCaps/>
          <w:sz w:val="24"/>
          <w:szCs w:val="24"/>
        </w:rPr>
        <w:t xml:space="preserve"> </w:t>
      </w:r>
      <w:r w:rsidRPr="00453A7E">
        <w:rPr>
          <w:rFonts w:ascii="Times New Roman" w:hAnsi="Times New Roman"/>
          <w:smallCaps/>
          <w:sz w:val="24"/>
          <w:szCs w:val="24"/>
        </w:rPr>
        <w:t>may not</w:t>
      </w:r>
      <w:r w:rsidRPr="00453A7E">
        <w:rPr>
          <w:rFonts w:ascii="Times New Roman" w:hAnsi="Times New Roman"/>
          <w:sz w:val="24"/>
          <w:szCs w:val="24"/>
        </w:rPr>
        <w:t>]</w:t>
      </w:r>
      <w:r w:rsidR="006D6542" w:rsidRPr="00453A7E">
        <w:rPr>
          <w:rFonts w:ascii="Times New Roman" w:hAnsi="Times New Roman"/>
          <w:sz w:val="24"/>
          <w:szCs w:val="24"/>
        </w:rPr>
        <w:t xml:space="preserve"> lead to a settled position</w:t>
      </w:r>
      <w:r w:rsidRPr="00453A7E">
        <w:rPr>
          <w:rFonts w:ascii="Times New Roman" w:hAnsi="Times New Roman"/>
          <w:sz w:val="24"/>
          <w:szCs w:val="24"/>
        </w:rPr>
        <w:t>. All parties execute the following agreement in good faith.</w:t>
      </w:r>
    </w:p>
    <w:p w:rsidR="00C654C9" w:rsidRPr="00453A7E" w:rsidRDefault="00C654C9" w:rsidP="004B095B">
      <w:pPr>
        <w:spacing w:after="0"/>
        <w:ind w:left="720"/>
        <w:jc w:val="both"/>
        <w:rPr>
          <w:rFonts w:ascii="Times New Roman" w:hAnsi="Times New Roman"/>
          <w:sz w:val="24"/>
          <w:szCs w:val="24"/>
        </w:rPr>
      </w:pPr>
    </w:p>
    <w:p w:rsidR="00090400" w:rsidRPr="004A4CBB" w:rsidRDefault="00251F09" w:rsidP="004B095B">
      <w:pPr>
        <w:spacing w:after="0"/>
        <w:rPr>
          <w:rFonts w:ascii="Century Gothic" w:hAnsi="Century Gothic"/>
          <w:b/>
          <w:sz w:val="26"/>
          <w:szCs w:val="26"/>
        </w:rPr>
      </w:pPr>
      <w:r w:rsidRPr="004A4CBB">
        <w:rPr>
          <w:rFonts w:ascii="Century Gothic" w:hAnsi="Century Gothic"/>
          <w:b/>
          <w:sz w:val="26"/>
          <w:szCs w:val="26"/>
        </w:rPr>
        <w:t xml:space="preserve">Faith Foundations </w:t>
      </w:r>
      <w:r w:rsidR="00D46E4A">
        <w:rPr>
          <w:rFonts w:ascii="Century Gothic" w:hAnsi="Century Gothic"/>
          <w:b/>
          <w:sz w:val="26"/>
          <w:szCs w:val="26"/>
        </w:rPr>
        <w:t>to be included in</w:t>
      </w:r>
      <w:r w:rsidR="009134DB" w:rsidRPr="004A4CBB">
        <w:rPr>
          <w:rFonts w:ascii="Century Gothic" w:hAnsi="Century Gothic"/>
          <w:b/>
          <w:sz w:val="26"/>
          <w:szCs w:val="26"/>
        </w:rPr>
        <w:t xml:space="preserve"> all</w:t>
      </w:r>
      <w:r w:rsidRPr="004A4CBB">
        <w:rPr>
          <w:rFonts w:ascii="Century Gothic" w:hAnsi="Century Gothic"/>
          <w:b/>
          <w:sz w:val="26"/>
          <w:szCs w:val="26"/>
        </w:rPr>
        <w:t xml:space="preserve"> Call Agreement</w:t>
      </w:r>
      <w:r w:rsidR="009134DB" w:rsidRPr="004A4CBB">
        <w:rPr>
          <w:rFonts w:ascii="Century Gothic" w:hAnsi="Century Gothic"/>
          <w:b/>
          <w:sz w:val="26"/>
          <w:szCs w:val="26"/>
        </w:rPr>
        <w:t>s</w:t>
      </w:r>
      <w:r w:rsidRPr="004A4CBB">
        <w:rPr>
          <w:rFonts w:ascii="Century Gothic" w:hAnsi="Century Gothic"/>
          <w:b/>
          <w:sz w:val="26"/>
          <w:szCs w:val="26"/>
        </w:rPr>
        <w:t xml:space="preserve">: </w:t>
      </w:r>
    </w:p>
    <w:p w:rsidR="00251F09" w:rsidRPr="00453A7E" w:rsidRDefault="00251F09" w:rsidP="004B095B">
      <w:pPr>
        <w:spacing w:after="0"/>
        <w:ind w:left="720"/>
        <w:jc w:val="both"/>
        <w:rPr>
          <w:rFonts w:ascii="Times New Roman" w:hAnsi="Times New Roman"/>
          <w:b/>
          <w:sz w:val="24"/>
          <w:szCs w:val="24"/>
        </w:rPr>
      </w:pPr>
    </w:p>
    <w:p w:rsidR="00090400" w:rsidRPr="00453A7E" w:rsidRDefault="00090400" w:rsidP="004B095B">
      <w:pPr>
        <w:spacing w:after="0"/>
        <w:ind w:left="720"/>
        <w:jc w:val="both"/>
        <w:rPr>
          <w:rFonts w:ascii="Times New Roman" w:hAnsi="Times New Roman"/>
          <w:sz w:val="24"/>
          <w:szCs w:val="24"/>
        </w:rPr>
      </w:pPr>
      <w:r w:rsidRPr="00453A7E">
        <w:rPr>
          <w:rFonts w:ascii="Times New Roman" w:hAnsi="Times New Roman"/>
          <w:b/>
          <w:sz w:val="24"/>
          <w:szCs w:val="24"/>
        </w:rPr>
        <w:t>Covenant.</w:t>
      </w:r>
      <w:r w:rsidRPr="00453A7E">
        <w:rPr>
          <w:rFonts w:ascii="Times New Roman" w:hAnsi="Times New Roman"/>
          <w:sz w:val="24"/>
          <w:szCs w:val="24"/>
        </w:rPr>
        <w:t xml:space="preserve"> We are a church based in covenant. When a church calls a pastor, it covenants to compensate fairly, and the pastor covenants to serve faithfully.</w:t>
      </w:r>
    </w:p>
    <w:p w:rsidR="00251F09" w:rsidRPr="00453A7E" w:rsidRDefault="00251F09" w:rsidP="004B095B">
      <w:pPr>
        <w:tabs>
          <w:tab w:val="left" w:pos="2250"/>
        </w:tabs>
        <w:spacing w:after="0"/>
        <w:ind w:left="720"/>
        <w:jc w:val="both"/>
        <w:rPr>
          <w:rFonts w:ascii="Times New Roman" w:hAnsi="Times New Roman"/>
          <w:b/>
          <w:sz w:val="24"/>
          <w:szCs w:val="24"/>
        </w:rPr>
      </w:pPr>
    </w:p>
    <w:p w:rsidR="00090400" w:rsidRDefault="00090400" w:rsidP="004B095B">
      <w:pPr>
        <w:tabs>
          <w:tab w:val="left" w:pos="2250"/>
        </w:tabs>
        <w:spacing w:after="0"/>
        <w:ind w:left="720"/>
        <w:jc w:val="both"/>
        <w:rPr>
          <w:rFonts w:ascii="Times New Roman" w:hAnsi="Times New Roman"/>
          <w:sz w:val="24"/>
          <w:szCs w:val="24"/>
        </w:rPr>
      </w:pPr>
      <w:r w:rsidRPr="00453A7E">
        <w:rPr>
          <w:rFonts w:ascii="Times New Roman" w:hAnsi="Times New Roman"/>
          <w:b/>
          <w:sz w:val="24"/>
          <w:szCs w:val="24"/>
        </w:rPr>
        <w:t>Stewardship.</w:t>
      </w:r>
      <w:r w:rsidRPr="00453A7E">
        <w:rPr>
          <w:rFonts w:ascii="Times New Roman" w:hAnsi="Times New Roman"/>
          <w:sz w:val="24"/>
          <w:szCs w:val="24"/>
        </w:rPr>
        <w:t xml:space="preserve"> We are accountable for the wise use of the church’s resources, both human and material, therefore the church should be an intentional steward in the raising and the expenditure of funds, and the pastor should be an intentional steward in the use and renewal of his/her life in ministry.</w:t>
      </w:r>
    </w:p>
    <w:p w:rsidR="00D46E4A" w:rsidRPr="00453A7E" w:rsidRDefault="00D46E4A" w:rsidP="004B095B">
      <w:pPr>
        <w:tabs>
          <w:tab w:val="left" w:pos="2250"/>
        </w:tabs>
        <w:spacing w:after="0"/>
        <w:ind w:left="720"/>
        <w:jc w:val="both"/>
        <w:rPr>
          <w:rFonts w:ascii="Times New Roman" w:hAnsi="Times New Roman"/>
          <w:sz w:val="24"/>
          <w:szCs w:val="24"/>
        </w:rPr>
      </w:pPr>
    </w:p>
    <w:p w:rsidR="003E67A0" w:rsidRPr="00453A7E" w:rsidRDefault="00090400" w:rsidP="00D46E4A">
      <w:pPr>
        <w:tabs>
          <w:tab w:val="left" w:pos="3420"/>
        </w:tabs>
        <w:spacing w:after="0"/>
        <w:ind w:left="720"/>
        <w:jc w:val="both"/>
        <w:rPr>
          <w:rFonts w:ascii="Times New Roman" w:hAnsi="Times New Roman"/>
          <w:sz w:val="24"/>
          <w:szCs w:val="24"/>
        </w:rPr>
      </w:pPr>
      <w:r w:rsidRPr="00453A7E">
        <w:rPr>
          <w:rFonts w:ascii="Times New Roman" w:hAnsi="Times New Roman"/>
          <w:b/>
          <w:sz w:val="24"/>
          <w:szCs w:val="24"/>
        </w:rPr>
        <w:t>Christian Love.</w:t>
      </w:r>
      <w:r w:rsidRPr="00453A7E">
        <w:rPr>
          <w:rFonts w:ascii="Times New Roman" w:hAnsi="Times New Roman"/>
          <w:sz w:val="24"/>
          <w:szCs w:val="24"/>
        </w:rPr>
        <w:t xml:space="preserve"> Because the connection between pastor and people is a sacred trust, open, caring, healthy relationships are essential for the well-being of the local church. Salary and benefits negotiations, new and annual, should be carried out with candor and clarity, and with loving, supportive, mutual respect. As Christians, we are called to compensate all persons fairly, regardless of age, gender, gender identity, race, sexual orientation, disabilities, marital or family status.</w:t>
      </w:r>
    </w:p>
    <w:p w:rsidR="00D46E4A" w:rsidRDefault="00D46E4A">
      <w:pPr>
        <w:rPr>
          <w:rFonts w:ascii="Century Gothic" w:hAnsi="Century Gothic"/>
          <w:b/>
          <w:sz w:val="26"/>
          <w:szCs w:val="26"/>
        </w:rPr>
      </w:pPr>
      <w:r>
        <w:rPr>
          <w:rFonts w:ascii="Century Gothic" w:hAnsi="Century Gothic"/>
          <w:b/>
          <w:sz w:val="26"/>
          <w:szCs w:val="26"/>
        </w:rPr>
        <w:br w:type="page"/>
      </w:r>
    </w:p>
    <w:p w:rsidR="003E67A0" w:rsidRPr="00D46E4A" w:rsidRDefault="00C522BA" w:rsidP="004B095B">
      <w:pPr>
        <w:tabs>
          <w:tab w:val="left" w:pos="3420"/>
        </w:tabs>
        <w:spacing w:after="0"/>
        <w:jc w:val="both"/>
        <w:rPr>
          <w:rFonts w:ascii="Century Gothic" w:hAnsi="Century Gothic"/>
          <w:b/>
          <w:sz w:val="26"/>
          <w:szCs w:val="26"/>
        </w:rPr>
      </w:pPr>
      <w:r w:rsidRPr="00D46E4A">
        <w:rPr>
          <w:rFonts w:ascii="Century Gothic" w:hAnsi="Century Gothic"/>
          <w:b/>
          <w:sz w:val="26"/>
          <w:szCs w:val="26"/>
        </w:rPr>
        <w:t xml:space="preserve">Use the following </w:t>
      </w:r>
      <w:r w:rsidR="00A86CD7" w:rsidRPr="00D46E4A">
        <w:rPr>
          <w:rFonts w:ascii="Century Gothic" w:hAnsi="Century Gothic"/>
          <w:b/>
          <w:sz w:val="26"/>
          <w:szCs w:val="26"/>
        </w:rPr>
        <w:t xml:space="preserve">Scope of Work </w:t>
      </w:r>
      <w:r w:rsidRPr="00D46E4A">
        <w:rPr>
          <w:rFonts w:ascii="Century Gothic" w:hAnsi="Century Gothic"/>
          <w:b/>
          <w:sz w:val="26"/>
          <w:szCs w:val="26"/>
        </w:rPr>
        <w:t xml:space="preserve">template to determine the time commitment </w:t>
      </w:r>
      <w:r w:rsidR="00D46E4A">
        <w:rPr>
          <w:rFonts w:ascii="Century Gothic" w:hAnsi="Century Gothic"/>
          <w:b/>
          <w:sz w:val="26"/>
          <w:szCs w:val="26"/>
        </w:rPr>
        <w:t xml:space="preserve">and ministry responsibilities </w:t>
      </w:r>
      <w:r w:rsidRPr="00D46E4A">
        <w:rPr>
          <w:rFonts w:ascii="Century Gothic" w:hAnsi="Century Gothic"/>
          <w:b/>
          <w:sz w:val="26"/>
          <w:szCs w:val="26"/>
        </w:rPr>
        <w:t>of</w:t>
      </w:r>
      <w:r w:rsidR="00A86CD7" w:rsidRPr="00D46E4A">
        <w:rPr>
          <w:rFonts w:ascii="Century Gothic" w:hAnsi="Century Gothic"/>
          <w:b/>
          <w:sz w:val="26"/>
          <w:szCs w:val="26"/>
        </w:rPr>
        <w:t xml:space="preserve"> this Pastoral Position</w:t>
      </w:r>
      <w:r w:rsidR="004706AD">
        <w:rPr>
          <w:rFonts w:ascii="Century Gothic" w:hAnsi="Century Gothic"/>
          <w:b/>
          <w:sz w:val="26"/>
          <w:szCs w:val="26"/>
        </w:rPr>
        <w:t>, and/or use this space to incorporate a job description that considers the following</w:t>
      </w:r>
      <w:r w:rsidR="00A86CD7" w:rsidRPr="00D46E4A">
        <w:rPr>
          <w:rFonts w:ascii="Century Gothic" w:hAnsi="Century Gothic"/>
          <w:b/>
          <w:sz w:val="26"/>
          <w:szCs w:val="26"/>
        </w:rPr>
        <w:t>:</w:t>
      </w:r>
    </w:p>
    <w:p w:rsidR="006D6542" w:rsidRPr="00D46E4A" w:rsidRDefault="006D6542" w:rsidP="004B095B">
      <w:pPr>
        <w:spacing w:after="0"/>
        <w:ind w:left="720"/>
        <w:jc w:val="both"/>
        <w:rPr>
          <w:rFonts w:ascii="Century Gothic" w:hAnsi="Century Gothic"/>
          <w:i/>
          <w:sz w:val="24"/>
          <w:szCs w:val="24"/>
        </w:rPr>
      </w:pPr>
    </w:p>
    <w:p w:rsidR="00556058" w:rsidRPr="00ED4990" w:rsidRDefault="00556058" w:rsidP="004B095B">
      <w:pPr>
        <w:spacing w:after="0"/>
        <w:ind w:left="720"/>
        <w:jc w:val="both"/>
        <w:rPr>
          <w:rFonts w:ascii="Century Gothic" w:hAnsi="Century Gothic"/>
        </w:rPr>
      </w:pPr>
      <w:r w:rsidRPr="00ED4990">
        <w:rPr>
          <w:rFonts w:ascii="Century Gothic" w:hAnsi="Century Gothic"/>
        </w:rPr>
        <w:t>This template of time</w:t>
      </w:r>
      <w:r w:rsidR="009E57F5" w:rsidRPr="00ED4990">
        <w:rPr>
          <w:rFonts w:ascii="Century Gothic" w:hAnsi="Century Gothic"/>
        </w:rPr>
        <w:t xml:space="preserve"> is based on common pastoral activities within realistic working hours, and </w:t>
      </w:r>
      <w:r w:rsidR="009E57F5" w:rsidRPr="00ED4990">
        <w:rPr>
          <w:rFonts w:ascii="Century Gothic" w:hAnsi="Century Gothic"/>
          <w:b/>
        </w:rPr>
        <w:t>in boldface</w:t>
      </w:r>
      <w:r w:rsidR="009E57F5" w:rsidRPr="00ED4990">
        <w:rPr>
          <w:rFonts w:ascii="Century Gothic" w:hAnsi="Century Gothic"/>
        </w:rPr>
        <w:t xml:space="preserve"> are </w:t>
      </w:r>
      <w:r w:rsidR="009F54A7" w:rsidRPr="00ED4990">
        <w:rPr>
          <w:rFonts w:ascii="Century Gothic" w:hAnsi="Century Gothic"/>
        </w:rPr>
        <w:t>key</w:t>
      </w:r>
      <w:r w:rsidR="009E57F5" w:rsidRPr="00ED4990">
        <w:rPr>
          <w:rFonts w:ascii="Century Gothic" w:hAnsi="Century Gothic"/>
        </w:rPr>
        <w:t xml:space="preserve"> activities of </w:t>
      </w:r>
      <w:r w:rsidR="009F54A7" w:rsidRPr="00ED4990">
        <w:rPr>
          <w:rFonts w:ascii="Century Gothic" w:hAnsi="Century Gothic"/>
        </w:rPr>
        <w:t>vital congregations</w:t>
      </w:r>
      <w:r w:rsidR="009E57F5" w:rsidRPr="00ED4990">
        <w:rPr>
          <w:rFonts w:ascii="Century Gothic" w:hAnsi="Century Gothic"/>
        </w:rPr>
        <w:t xml:space="preserve">. </w:t>
      </w:r>
      <w:r w:rsidR="009F54A7" w:rsidRPr="00ED4990">
        <w:rPr>
          <w:rFonts w:ascii="Century Gothic" w:hAnsi="Century Gothic"/>
        </w:rPr>
        <w:t>[See www.ucc.org/research for details.]</w:t>
      </w:r>
    </w:p>
    <w:p w:rsidR="004B095B" w:rsidRPr="00ED4990" w:rsidRDefault="004B095B" w:rsidP="004B095B">
      <w:pPr>
        <w:spacing w:after="0"/>
        <w:ind w:left="720"/>
        <w:jc w:val="both"/>
        <w:rPr>
          <w:rFonts w:ascii="Century Gothic" w:hAnsi="Century Gothic"/>
        </w:rPr>
      </w:pPr>
    </w:p>
    <w:p w:rsidR="00556058" w:rsidRPr="00ED4990" w:rsidRDefault="00556058" w:rsidP="004B095B">
      <w:pPr>
        <w:spacing w:after="0"/>
        <w:ind w:left="720"/>
        <w:jc w:val="both"/>
        <w:rPr>
          <w:rFonts w:ascii="Century Gothic" w:hAnsi="Century Gothic"/>
        </w:rPr>
      </w:pPr>
      <w:r w:rsidRPr="00ED4990">
        <w:rPr>
          <w:rFonts w:ascii="Century Gothic" w:hAnsi="Century Gothic"/>
        </w:rPr>
        <w:t xml:space="preserve">Feel free to modify to write your own description of scope of work for your context and ministry. As a general rule, </w:t>
      </w:r>
      <w:r w:rsidRPr="00ED4990">
        <w:rPr>
          <w:rFonts w:ascii="Century Gothic" w:hAnsi="Century Gothic"/>
          <w:b/>
        </w:rPr>
        <w:t>where a line is added to the scope of work, delete a different line</w:t>
      </w:r>
      <w:r w:rsidRPr="00ED4990">
        <w:rPr>
          <w:rFonts w:ascii="Century Gothic" w:hAnsi="Century Gothic"/>
        </w:rPr>
        <w:t xml:space="preserve">. As lines are deleted and/or as the time of a pastoral position is decreased, consider </w:t>
      </w:r>
      <w:r w:rsidR="009F54A7" w:rsidRPr="00ED4990">
        <w:rPr>
          <w:rFonts w:ascii="Century Gothic" w:hAnsi="Century Gothic"/>
        </w:rPr>
        <w:t>the realistic and creative opportunities for fulfilling these tasks</w:t>
      </w:r>
      <w:r w:rsidRPr="00ED4990">
        <w:rPr>
          <w:rFonts w:ascii="Century Gothic" w:hAnsi="Century Gothic"/>
        </w:rPr>
        <w:t xml:space="preserve">: will they be delegated to lay leaders and volunteers, for example, or will </w:t>
      </w:r>
      <w:r w:rsidR="009F54A7" w:rsidRPr="00ED4990">
        <w:rPr>
          <w:rFonts w:ascii="Century Gothic" w:hAnsi="Century Gothic"/>
        </w:rPr>
        <w:t>they</w:t>
      </w:r>
      <w:r w:rsidRPr="00ED4990">
        <w:rPr>
          <w:rFonts w:ascii="Century Gothic" w:hAnsi="Century Gothic"/>
        </w:rPr>
        <w:t xml:space="preserve"> be let go from the church’s ministry? </w:t>
      </w:r>
    </w:p>
    <w:p w:rsidR="004B095B" w:rsidRPr="00ED4990" w:rsidRDefault="004B095B" w:rsidP="004B095B">
      <w:pPr>
        <w:spacing w:after="0"/>
        <w:ind w:left="720"/>
        <w:jc w:val="both"/>
        <w:rPr>
          <w:rFonts w:ascii="Century Gothic" w:hAnsi="Century Gothic"/>
        </w:rPr>
      </w:pPr>
    </w:p>
    <w:p w:rsidR="009F54A7" w:rsidRPr="00ED4990" w:rsidRDefault="009F54A7" w:rsidP="004B095B">
      <w:pPr>
        <w:spacing w:after="0"/>
        <w:ind w:left="720"/>
        <w:jc w:val="both"/>
        <w:rPr>
          <w:rFonts w:ascii="Century Gothic" w:hAnsi="Century Gothic"/>
        </w:rPr>
      </w:pPr>
      <w:r w:rsidRPr="00ED4990">
        <w:rPr>
          <w:rFonts w:ascii="Century Gothic" w:hAnsi="Century Gothic"/>
        </w:rPr>
        <w:t>For congregations sharing a pastoral position, each congregation writes its own scope of work.</w:t>
      </w:r>
    </w:p>
    <w:p w:rsidR="004B095B" w:rsidRPr="00ED4990" w:rsidRDefault="004B095B" w:rsidP="004B095B">
      <w:pPr>
        <w:spacing w:after="0"/>
        <w:ind w:left="720"/>
        <w:jc w:val="both"/>
        <w:rPr>
          <w:rFonts w:ascii="Century Gothic" w:hAnsi="Century Gothic"/>
        </w:rPr>
      </w:pPr>
    </w:p>
    <w:p w:rsidR="00556058" w:rsidRPr="00ED4990" w:rsidRDefault="00556058" w:rsidP="004B095B">
      <w:pPr>
        <w:spacing w:after="0"/>
        <w:ind w:left="720"/>
        <w:jc w:val="both"/>
        <w:rPr>
          <w:rFonts w:ascii="Century Gothic" w:hAnsi="Century Gothic"/>
        </w:rPr>
      </w:pPr>
      <w:r w:rsidRPr="00ED4990">
        <w:rPr>
          <w:rFonts w:ascii="Century Gothic" w:hAnsi="Century Gothic"/>
        </w:rPr>
        <w:t xml:space="preserve">For an </w:t>
      </w:r>
      <w:r w:rsidRPr="00ED4990">
        <w:rPr>
          <w:rFonts w:ascii="Century Gothic" w:hAnsi="Century Gothic"/>
          <w:b/>
        </w:rPr>
        <w:t>Associate Pastor position</w:t>
      </w:r>
      <w:r w:rsidRPr="00ED4990">
        <w:rPr>
          <w:rFonts w:ascii="Century Gothic" w:hAnsi="Century Gothic"/>
        </w:rPr>
        <w:t>, please use the following template in conversation with the Senior Pastor, relevant staff, and related committees. In addition to outlining the tasks and time expected of an Associate Pastor position as well as its specializations (if any), plan to note in the call agreement:</w:t>
      </w:r>
    </w:p>
    <w:p w:rsidR="00556058" w:rsidRPr="00ED4990" w:rsidRDefault="00556058" w:rsidP="004B095B">
      <w:pPr>
        <w:pStyle w:val="ListParagraph"/>
        <w:numPr>
          <w:ilvl w:val="0"/>
          <w:numId w:val="12"/>
        </w:numPr>
        <w:spacing w:after="0"/>
        <w:contextualSpacing w:val="0"/>
        <w:jc w:val="both"/>
        <w:rPr>
          <w:rFonts w:ascii="Century Gothic" w:hAnsi="Century Gothic"/>
        </w:rPr>
      </w:pPr>
      <w:r w:rsidRPr="00ED4990">
        <w:rPr>
          <w:rFonts w:ascii="Century Gothic" w:hAnsi="Century Gothic"/>
        </w:rPr>
        <w:t>this position [</w:t>
      </w:r>
      <w:r w:rsidRPr="00ED4990">
        <w:rPr>
          <w:rFonts w:ascii="Century Gothic" w:hAnsi="Century Gothic"/>
          <w:smallCaps/>
        </w:rPr>
        <w:t>may</w:t>
      </w:r>
      <w:r w:rsidR="00063F27" w:rsidRPr="00ED4990">
        <w:rPr>
          <w:rFonts w:ascii="Century Gothic" w:hAnsi="Century Gothic"/>
          <w:smallCaps/>
        </w:rPr>
        <w:t xml:space="preserve"> </w:t>
      </w:r>
      <w:r w:rsidRPr="00ED4990">
        <w:rPr>
          <w:rFonts w:ascii="Century Gothic" w:hAnsi="Century Gothic"/>
          <w:smallCaps/>
        </w:rPr>
        <w:t>/</w:t>
      </w:r>
      <w:r w:rsidR="00063F27" w:rsidRPr="00ED4990">
        <w:rPr>
          <w:rFonts w:ascii="Century Gothic" w:hAnsi="Century Gothic"/>
          <w:smallCaps/>
        </w:rPr>
        <w:t xml:space="preserve"> </w:t>
      </w:r>
      <w:r w:rsidRPr="00ED4990">
        <w:rPr>
          <w:rFonts w:ascii="Century Gothic" w:hAnsi="Century Gothic"/>
          <w:smallCaps/>
        </w:rPr>
        <w:t>may not</w:t>
      </w:r>
      <w:r w:rsidRPr="00ED4990">
        <w:rPr>
          <w:rFonts w:ascii="Century Gothic" w:hAnsi="Century Gothic"/>
        </w:rPr>
        <w:t>] fit within a Senior Pastor succession model</w:t>
      </w:r>
    </w:p>
    <w:p w:rsidR="00A86CD7" w:rsidRPr="00ED4990" w:rsidRDefault="00556058" w:rsidP="004B095B">
      <w:pPr>
        <w:pStyle w:val="ListParagraph"/>
        <w:numPr>
          <w:ilvl w:val="0"/>
          <w:numId w:val="12"/>
        </w:numPr>
        <w:spacing w:after="0"/>
        <w:contextualSpacing w:val="0"/>
        <w:jc w:val="both"/>
        <w:rPr>
          <w:rFonts w:ascii="Century Gothic" w:hAnsi="Century Gothic"/>
          <w:b/>
        </w:rPr>
      </w:pPr>
      <w:r w:rsidRPr="00ED4990">
        <w:rPr>
          <w:rFonts w:ascii="Century Gothic" w:hAnsi="Century Gothic"/>
        </w:rPr>
        <w:t>this position [</w:t>
      </w:r>
      <w:r w:rsidRPr="00ED4990">
        <w:rPr>
          <w:rFonts w:ascii="Century Gothic" w:hAnsi="Century Gothic"/>
          <w:smallCaps/>
        </w:rPr>
        <w:t>is</w:t>
      </w:r>
      <w:r w:rsidR="00063F27" w:rsidRPr="00ED4990">
        <w:rPr>
          <w:rFonts w:ascii="Century Gothic" w:hAnsi="Century Gothic"/>
          <w:smallCaps/>
        </w:rPr>
        <w:t xml:space="preserve"> </w:t>
      </w:r>
      <w:r w:rsidRPr="00ED4990">
        <w:rPr>
          <w:rFonts w:ascii="Century Gothic" w:hAnsi="Century Gothic"/>
          <w:smallCaps/>
        </w:rPr>
        <w:t>/</w:t>
      </w:r>
      <w:r w:rsidR="00063F27" w:rsidRPr="00ED4990">
        <w:rPr>
          <w:rFonts w:ascii="Century Gothic" w:hAnsi="Century Gothic"/>
          <w:smallCaps/>
        </w:rPr>
        <w:t xml:space="preserve"> </w:t>
      </w:r>
      <w:r w:rsidRPr="00ED4990">
        <w:rPr>
          <w:rFonts w:ascii="Century Gothic" w:hAnsi="Century Gothic"/>
          <w:smallCaps/>
        </w:rPr>
        <w:t>is not</w:t>
      </w:r>
      <w:r w:rsidRPr="00ED4990">
        <w:rPr>
          <w:rFonts w:ascii="Century Gothic" w:hAnsi="Century Gothic"/>
        </w:rPr>
        <w:t>] intended for a particular season within the congregation’s life; if so, indicate duration.</w:t>
      </w:r>
    </w:p>
    <w:p w:rsidR="004B095B" w:rsidRPr="00ED4990" w:rsidRDefault="004B095B" w:rsidP="004B095B">
      <w:pPr>
        <w:spacing w:after="0"/>
        <w:ind w:left="720"/>
        <w:jc w:val="both"/>
        <w:rPr>
          <w:rFonts w:ascii="Century Gothic" w:hAnsi="Century Gothic"/>
        </w:rPr>
      </w:pPr>
    </w:p>
    <w:p w:rsidR="00F72E5D" w:rsidRPr="00ED4990" w:rsidRDefault="00A86CD7" w:rsidP="004B095B">
      <w:pPr>
        <w:spacing w:after="0"/>
        <w:ind w:left="720"/>
        <w:jc w:val="both"/>
        <w:rPr>
          <w:rFonts w:ascii="Century Gothic" w:hAnsi="Century Gothic"/>
        </w:rPr>
      </w:pPr>
      <w:r w:rsidRPr="00ED4990">
        <w:rPr>
          <w:rFonts w:ascii="Century Gothic" w:hAnsi="Century Gothic"/>
        </w:rPr>
        <w:t xml:space="preserve">Many ministers can track their hours effectively by using a </w:t>
      </w:r>
      <w:r w:rsidRPr="00ED4990">
        <w:rPr>
          <w:rFonts w:ascii="Century Gothic" w:hAnsi="Century Gothic"/>
          <w:b/>
        </w:rPr>
        <w:t>“unit”</w:t>
      </w:r>
      <w:r w:rsidRPr="00ED4990">
        <w:rPr>
          <w:rFonts w:ascii="Century Gothic" w:hAnsi="Century Gothic"/>
        </w:rPr>
        <w:t xml:space="preserve"> weekly calendar. Each day has three units: morning, afternoon, and evening, totaling 12 or more hours for the full day. A work week of 10-12 units = full time pastoral position, while a work week of 3-4 units = ¼ time pastoral position. When arranging a part-time schedule to allow the minister to earn another livelihood, consider the most helpful distribution or cluster of units. Additional considerations for the scope of work (whether full time or part time) include </w:t>
      </w:r>
      <w:r w:rsidRPr="00ED4990">
        <w:rPr>
          <w:rFonts w:ascii="Century Gothic" w:hAnsi="Century Gothic"/>
          <w:b/>
        </w:rPr>
        <w:t>on-call expectations</w:t>
      </w:r>
      <w:r w:rsidRPr="00ED4990">
        <w:rPr>
          <w:rFonts w:ascii="Century Gothic" w:hAnsi="Century Gothic"/>
        </w:rPr>
        <w:t>.</w:t>
      </w:r>
    </w:p>
    <w:p w:rsidR="002B2182" w:rsidRPr="00ED4990" w:rsidRDefault="002B2182" w:rsidP="00F72E5D">
      <w:pPr>
        <w:spacing w:after="0"/>
        <w:jc w:val="both"/>
        <w:rPr>
          <w:rFonts w:ascii="Century Gothic" w:hAnsi="Century Gothic"/>
        </w:rPr>
      </w:pPr>
    </w:p>
    <w:p w:rsidR="002B2182" w:rsidRPr="00ED4990" w:rsidRDefault="004706AD" w:rsidP="002B2182">
      <w:pPr>
        <w:spacing w:after="0"/>
        <w:ind w:left="420"/>
        <w:rPr>
          <w:rFonts w:ascii="Century Gothic" w:hAnsi="Century Gothic"/>
          <w:b/>
        </w:rPr>
      </w:pPr>
      <w:r w:rsidRPr="00ED4990">
        <w:rPr>
          <w:rFonts w:ascii="Century Gothic" w:hAnsi="Century Gothic"/>
          <w:b/>
        </w:rPr>
        <w:t>Scope of work for f</w:t>
      </w:r>
      <w:r w:rsidR="003E67A0" w:rsidRPr="00ED4990">
        <w:rPr>
          <w:rFonts w:ascii="Century Gothic" w:hAnsi="Century Gothic"/>
          <w:b/>
        </w:rPr>
        <w:t>ull</w:t>
      </w:r>
      <w:r w:rsidR="001D1D28" w:rsidRPr="00ED4990">
        <w:rPr>
          <w:rFonts w:ascii="Century Gothic" w:hAnsi="Century Gothic"/>
          <w:b/>
        </w:rPr>
        <w:t xml:space="preserve"> </w:t>
      </w:r>
      <w:r w:rsidR="003E67A0" w:rsidRPr="00ED4990">
        <w:rPr>
          <w:rFonts w:ascii="Century Gothic" w:hAnsi="Century Gothic"/>
          <w:b/>
        </w:rPr>
        <w:t xml:space="preserve">time </w:t>
      </w:r>
      <w:r w:rsidR="004D2359" w:rsidRPr="00ED4990">
        <w:rPr>
          <w:rFonts w:ascii="Century Gothic" w:hAnsi="Century Gothic"/>
          <w:b/>
          <w:smallCaps/>
        </w:rPr>
        <w:t>Pastoral Position</w:t>
      </w:r>
      <w:r w:rsidR="003E67A0" w:rsidRPr="00ED4990">
        <w:rPr>
          <w:rFonts w:ascii="Century Gothic" w:hAnsi="Century Gothic"/>
          <w:b/>
        </w:rPr>
        <w:t xml:space="preserve"> </w:t>
      </w:r>
      <w:r w:rsidRPr="00ED4990">
        <w:rPr>
          <w:rFonts w:ascii="Century Gothic" w:hAnsi="Century Gothic"/>
          <w:b/>
        </w:rPr>
        <w:t xml:space="preserve">  </w:t>
      </w:r>
    </w:p>
    <w:p w:rsidR="003E67A0" w:rsidRPr="00ED4990" w:rsidRDefault="003E67A0" w:rsidP="002B2182">
      <w:pPr>
        <w:spacing w:after="0"/>
        <w:ind w:left="420"/>
        <w:rPr>
          <w:rFonts w:ascii="Century Gothic" w:hAnsi="Century Gothic"/>
          <w:b/>
        </w:rPr>
      </w:pPr>
      <w:r w:rsidRPr="00ED4990">
        <w:rPr>
          <w:rFonts w:ascii="Century Gothic" w:hAnsi="Century Gothic"/>
          <w:b/>
        </w:rPr>
        <w:t>(40-50 hours</w:t>
      </w:r>
      <w:r w:rsidR="009E57F5" w:rsidRPr="00ED4990">
        <w:rPr>
          <w:rFonts w:ascii="Century Gothic" w:hAnsi="Century Gothic"/>
          <w:b/>
        </w:rPr>
        <w:t xml:space="preserve"> weekly</w:t>
      </w:r>
      <w:r w:rsidR="009329E9" w:rsidRPr="00ED4990">
        <w:rPr>
          <w:rFonts w:ascii="Century Gothic" w:hAnsi="Century Gothic"/>
          <w:b/>
        </w:rPr>
        <w:t xml:space="preserve"> / 10-12 </w:t>
      </w:r>
      <w:r w:rsidR="00601506" w:rsidRPr="00ED4990">
        <w:rPr>
          <w:rFonts w:ascii="Century Gothic" w:hAnsi="Century Gothic"/>
          <w:b/>
        </w:rPr>
        <w:t>units</w:t>
      </w:r>
      <w:r w:rsidR="009329E9" w:rsidRPr="00ED4990">
        <w:rPr>
          <w:rFonts w:ascii="Century Gothic" w:hAnsi="Century Gothic"/>
          <w:b/>
        </w:rPr>
        <w:t>)</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 xml:space="preserve">preparation and leadership of Sunday worship </w:t>
      </w:r>
      <w:r w:rsidR="000F0B5D" w:rsidRPr="00ED4990">
        <w:rPr>
          <w:rFonts w:ascii="Century Gothic" w:hAnsi="Century Gothic"/>
        </w:rPr>
        <w:t xml:space="preserve">including scripture study, crafting of </w:t>
      </w:r>
      <w:r w:rsidR="00C61979" w:rsidRPr="00ED4990">
        <w:rPr>
          <w:rFonts w:ascii="Century Gothic" w:hAnsi="Century Gothic"/>
        </w:rPr>
        <w:t>liturgy and bulletin</w:t>
      </w:r>
      <w:r w:rsidR="000F0B5D" w:rsidRPr="00ED4990">
        <w:rPr>
          <w:rFonts w:ascii="Century Gothic" w:hAnsi="Century Gothic"/>
        </w:rPr>
        <w:t xml:space="preserve">, sermon preparation, </w:t>
      </w:r>
      <w:r w:rsidR="00C61979" w:rsidRPr="00ED4990">
        <w:rPr>
          <w:rFonts w:ascii="Century Gothic" w:hAnsi="Century Gothic"/>
        </w:rPr>
        <w:t>guiding and sometimes finding lay liturgists, planning of music in coordination with musical staff or volunteers, preaching, offering of prayers, etc.</w:t>
      </w:r>
    </w:p>
    <w:p w:rsidR="003E67A0" w:rsidRPr="00ED4990" w:rsidRDefault="009E57F5" w:rsidP="004B095B">
      <w:pPr>
        <w:numPr>
          <w:ilvl w:val="0"/>
          <w:numId w:val="6"/>
        </w:numPr>
        <w:spacing w:after="0"/>
        <w:rPr>
          <w:rFonts w:ascii="Century Gothic" w:hAnsi="Century Gothic"/>
          <w:b/>
        </w:rPr>
      </w:pPr>
      <w:r w:rsidRPr="00ED4990">
        <w:rPr>
          <w:rFonts w:ascii="Century Gothic" w:hAnsi="Century Gothic"/>
          <w:b/>
        </w:rPr>
        <w:t xml:space="preserve">faith formation and vitality </w:t>
      </w:r>
      <w:r w:rsidR="003E67A0" w:rsidRPr="00ED4990">
        <w:rPr>
          <w:rFonts w:ascii="Century Gothic" w:hAnsi="Century Gothic"/>
        </w:rPr>
        <w:t>through prayer, Bible study, service, identifying helpful  resources and opportunities and helping lay persons take advantage of them</w:t>
      </w:r>
    </w:p>
    <w:p w:rsidR="003E67A0" w:rsidRPr="00ED4990" w:rsidRDefault="003E67A0" w:rsidP="004B095B">
      <w:pPr>
        <w:numPr>
          <w:ilvl w:val="0"/>
          <w:numId w:val="6"/>
        </w:numPr>
        <w:spacing w:after="0"/>
        <w:rPr>
          <w:rFonts w:ascii="Century Gothic" w:hAnsi="Century Gothic"/>
          <w:b/>
        </w:rPr>
      </w:pPr>
      <w:r w:rsidRPr="00ED4990">
        <w:rPr>
          <w:rFonts w:ascii="Century Gothic" w:hAnsi="Century Gothic"/>
          <w:b/>
        </w:rPr>
        <w:lastRenderedPageBreak/>
        <w:t xml:space="preserve">leadership development </w:t>
      </w:r>
      <w:r w:rsidR="009E57F5" w:rsidRPr="00ED4990">
        <w:rPr>
          <w:rFonts w:ascii="Century Gothic" w:hAnsi="Century Gothic"/>
        </w:rPr>
        <w:t>by</w:t>
      </w:r>
      <w:r w:rsidRPr="00ED4990">
        <w:rPr>
          <w:rFonts w:ascii="Century Gothic" w:hAnsi="Century Gothic"/>
        </w:rPr>
        <w:t xml:space="preserve"> working with people in the church to create ministry and programs</w:t>
      </w:r>
    </w:p>
    <w:p w:rsidR="0085582C" w:rsidRPr="00ED4990" w:rsidRDefault="0085582C" w:rsidP="004B095B">
      <w:pPr>
        <w:numPr>
          <w:ilvl w:val="0"/>
          <w:numId w:val="6"/>
        </w:numPr>
        <w:spacing w:after="0"/>
        <w:rPr>
          <w:rFonts w:ascii="Century Gothic" w:hAnsi="Century Gothic"/>
        </w:rPr>
      </w:pPr>
      <w:r w:rsidRPr="00ED4990">
        <w:rPr>
          <w:rFonts w:ascii="Century Gothic" w:hAnsi="Century Gothic"/>
        </w:rPr>
        <w:t>pastoral care in collaboration with lay people</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b/>
        </w:rPr>
        <w:t xml:space="preserve">community engagement </w:t>
      </w:r>
      <w:r w:rsidR="009E57F5" w:rsidRPr="00ED4990">
        <w:rPr>
          <w:rFonts w:ascii="Century Gothic" w:hAnsi="Century Gothic"/>
        </w:rPr>
        <w:t>and</w:t>
      </w:r>
      <w:r w:rsidRPr="00ED4990">
        <w:rPr>
          <w:rFonts w:ascii="Century Gothic" w:hAnsi="Century Gothic"/>
        </w:rPr>
        <w:t xml:space="preserve"> leading the way for the church to be an ambassador of God’s love</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weddings and funerals for participants in the worshipping community</w:t>
      </w:r>
      <w:r w:rsidR="0085582C" w:rsidRPr="00ED4990">
        <w:rPr>
          <w:rFonts w:ascii="Century Gothic" w:hAnsi="Century Gothic"/>
        </w:rPr>
        <w:t xml:space="preserve"> </w:t>
      </w:r>
    </w:p>
    <w:p w:rsidR="003E67A0" w:rsidRPr="00ED4990" w:rsidRDefault="003E67A0" w:rsidP="004B095B">
      <w:pPr>
        <w:numPr>
          <w:ilvl w:val="0"/>
          <w:numId w:val="6"/>
        </w:numPr>
        <w:spacing w:after="0"/>
        <w:rPr>
          <w:rFonts w:ascii="Century Gothic" w:hAnsi="Century Gothic"/>
          <w:b/>
        </w:rPr>
      </w:pPr>
      <w:r w:rsidRPr="00ED4990">
        <w:rPr>
          <w:rFonts w:ascii="Century Gothic" w:hAnsi="Century Gothic"/>
          <w:b/>
        </w:rPr>
        <w:t>strategic planning for current and new directions in ministry</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 xml:space="preserve">attend meetings and give leadership as needed </w:t>
      </w:r>
      <w:r w:rsidR="0085582C" w:rsidRPr="00ED4990">
        <w:rPr>
          <w:rFonts w:ascii="Century Gothic" w:hAnsi="Century Gothic"/>
        </w:rPr>
        <w:t>to</w:t>
      </w:r>
      <w:r w:rsidRPr="00ED4990">
        <w:rPr>
          <w:rFonts w:ascii="Century Gothic" w:hAnsi="Century Gothic"/>
        </w:rPr>
        <w:t xml:space="preserve"> church programs, in collaboration with lay leadership </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participate in wider church activities such as conference and association meetings</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 xml:space="preserve">administration responsibilities (unless delegated) such as email, website, church supply purchasing, </w:t>
      </w:r>
      <w:r w:rsidR="0085582C" w:rsidRPr="00ED4990">
        <w:rPr>
          <w:rFonts w:ascii="Century Gothic" w:hAnsi="Century Gothic"/>
        </w:rPr>
        <w:t>more</w:t>
      </w:r>
    </w:p>
    <w:p w:rsidR="0085582C" w:rsidRPr="00ED4990" w:rsidRDefault="0085582C" w:rsidP="004B095B">
      <w:pPr>
        <w:numPr>
          <w:ilvl w:val="0"/>
          <w:numId w:val="6"/>
        </w:numPr>
        <w:spacing w:after="0"/>
        <w:rPr>
          <w:rFonts w:ascii="Century Gothic" w:hAnsi="Century Gothic"/>
          <w:b/>
        </w:rPr>
      </w:pPr>
      <w:r w:rsidRPr="00ED4990">
        <w:rPr>
          <w:rFonts w:ascii="Century Gothic" w:hAnsi="Century Gothic"/>
          <w:b/>
        </w:rPr>
        <w:t xml:space="preserve">faithful financial development </w:t>
      </w:r>
      <w:r w:rsidR="000F0B5D" w:rsidRPr="00ED4990">
        <w:rPr>
          <w:rFonts w:ascii="Century Gothic" w:hAnsi="Century Gothic"/>
        </w:rPr>
        <w:t>and stewardship</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 xml:space="preserve">responsibility for supervision of staff </w:t>
      </w:r>
    </w:p>
    <w:p w:rsidR="00C61979" w:rsidRPr="00ED4990" w:rsidRDefault="00C61979" w:rsidP="004B095B">
      <w:pPr>
        <w:numPr>
          <w:ilvl w:val="0"/>
          <w:numId w:val="6"/>
        </w:numPr>
        <w:spacing w:after="0"/>
        <w:rPr>
          <w:rFonts w:ascii="Century Gothic" w:hAnsi="Century Gothic"/>
        </w:rPr>
      </w:pPr>
      <w:r w:rsidRPr="00ED4990">
        <w:rPr>
          <w:rFonts w:ascii="Century Gothic" w:hAnsi="Century Gothic"/>
        </w:rPr>
        <w:t>availability to wider community for funerals, weddings, special worship programs, and as a representative of the church to local organizations</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 xml:space="preserve">counseling, listening and referral </w:t>
      </w:r>
    </w:p>
    <w:p w:rsidR="003E67A0" w:rsidRPr="00ED4990" w:rsidRDefault="003E67A0" w:rsidP="004B095B">
      <w:pPr>
        <w:numPr>
          <w:ilvl w:val="0"/>
          <w:numId w:val="6"/>
        </w:numPr>
        <w:spacing w:after="0"/>
        <w:rPr>
          <w:rFonts w:ascii="Century Gothic" w:hAnsi="Century Gothic"/>
        </w:rPr>
      </w:pPr>
      <w:r w:rsidRPr="00ED4990">
        <w:rPr>
          <w:rFonts w:ascii="Century Gothic" w:hAnsi="Century Gothic"/>
        </w:rPr>
        <w:t>study and pray</w:t>
      </w:r>
      <w:r w:rsidR="0085582C" w:rsidRPr="00ED4990">
        <w:rPr>
          <w:rFonts w:ascii="Century Gothic" w:hAnsi="Century Gothic"/>
        </w:rPr>
        <w:t>er</w:t>
      </w:r>
      <w:r w:rsidRPr="00ED4990">
        <w:rPr>
          <w:rFonts w:ascii="Century Gothic" w:hAnsi="Century Gothic"/>
        </w:rPr>
        <w:t xml:space="preserve"> to</w:t>
      </w:r>
      <w:r w:rsidR="0085582C" w:rsidRPr="00ED4990">
        <w:rPr>
          <w:rFonts w:ascii="Century Gothic" w:hAnsi="Century Gothic"/>
        </w:rPr>
        <w:t xml:space="preserve"> increase faith and to</w:t>
      </w:r>
      <w:r w:rsidRPr="00ED4990">
        <w:rPr>
          <w:rFonts w:ascii="Century Gothic" w:hAnsi="Century Gothic"/>
        </w:rPr>
        <w:t xml:space="preserve"> </w:t>
      </w:r>
      <w:r w:rsidR="0085582C" w:rsidRPr="00ED4990">
        <w:rPr>
          <w:rFonts w:ascii="Century Gothic" w:hAnsi="Century Gothic"/>
        </w:rPr>
        <w:t>improve</w:t>
      </w:r>
      <w:r w:rsidRPr="00ED4990">
        <w:rPr>
          <w:rFonts w:ascii="Century Gothic" w:hAnsi="Century Gothic"/>
        </w:rPr>
        <w:t xml:space="preserve"> skills so as to lead, teach, preach better</w:t>
      </w:r>
    </w:p>
    <w:p w:rsidR="00C61979" w:rsidRPr="00ED4990" w:rsidRDefault="00C61979" w:rsidP="004B095B">
      <w:pPr>
        <w:numPr>
          <w:ilvl w:val="0"/>
          <w:numId w:val="6"/>
        </w:numPr>
        <w:spacing w:after="0"/>
        <w:rPr>
          <w:rFonts w:ascii="Century Gothic" w:hAnsi="Century Gothic"/>
        </w:rPr>
      </w:pPr>
      <w:r w:rsidRPr="00ED4990">
        <w:rPr>
          <w:rFonts w:ascii="Century Gothic" w:hAnsi="Century Gothic"/>
        </w:rPr>
        <w:t xml:space="preserve">energizing and deepening the spiritual connections and faith understandings of others in all they do </w:t>
      </w:r>
    </w:p>
    <w:p w:rsidR="003E67A0" w:rsidRPr="00ED4990" w:rsidRDefault="003E67A0" w:rsidP="004B095B">
      <w:pPr>
        <w:spacing w:after="0"/>
        <w:rPr>
          <w:rFonts w:ascii="Century Gothic" w:hAnsi="Century Gothic"/>
        </w:rPr>
      </w:pPr>
    </w:p>
    <w:p w:rsidR="002B2182" w:rsidRPr="00ED4990" w:rsidRDefault="004706AD" w:rsidP="002B2182">
      <w:pPr>
        <w:spacing w:after="0"/>
        <w:ind w:left="420"/>
        <w:rPr>
          <w:rFonts w:ascii="Century Gothic" w:hAnsi="Century Gothic"/>
          <w:b/>
        </w:rPr>
      </w:pPr>
      <w:r w:rsidRPr="00ED4990">
        <w:rPr>
          <w:rFonts w:ascii="Century Gothic" w:hAnsi="Century Gothic"/>
          <w:b/>
        </w:rPr>
        <w:t>Scope of work for a t</w:t>
      </w:r>
      <w:r w:rsidR="00BE09A5" w:rsidRPr="00ED4990">
        <w:rPr>
          <w:rFonts w:ascii="Century Gothic" w:hAnsi="Century Gothic"/>
          <w:b/>
        </w:rPr>
        <w:t xml:space="preserve">hree-quarter time </w:t>
      </w:r>
      <w:r w:rsidR="00F72E5D" w:rsidRPr="00ED4990">
        <w:rPr>
          <w:rFonts w:ascii="Century Gothic" w:hAnsi="Century Gothic"/>
          <w:b/>
          <w:smallCaps/>
        </w:rPr>
        <w:t xml:space="preserve">Settled </w:t>
      </w:r>
      <w:r w:rsidR="00BE09A5" w:rsidRPr="00ED4990">
        <w:rPr>
          <w:rFonts w:ascii="Century Gothic" w:hAnsi="Century Gothic"/>
          <w:b/>
          <w:smallCaps/>
        </w:rPr>
        <w:t>Pastoral Position</w:t>
      </w:r>
      <w:r w:rsidR="00BE09A5" w:rsidRPr="00ED4990">
        <w:rPr>
          <w:rFonts w:ascii="Century Gothic" w:hAnsi="Century Gothic"/>
          <w:b/>
        </w:rPr>
        <w:t xml:space="preserve"> </w:t>
      </w:r>
    </w:p>
    <w:p w:rsidR="00BE09A5" w:rsidRPr="00ED4990" w:rsidRDefault="00BE09A5" w:rsidP="002B2182">
      <w:pPr>
        <w:spacing w:after="0"/>
        <w:ind w:left="420"/>
        <w:rPr>
          <w:rFonts w:ascii="Century Gothic" w:hAnsi="Century Gothic"/>
          <w:b/>
        </w:rPr>
      </w:pPr>
      <w:r w:rsidRPr="00ED4990">
        <w:rPr>
          <w:rFonts w:ascii="Century Gothic" w:hAnsi="Century Gothic"/>
          <w:b/>
        </w:rPr>
        <w:t>(3</w:t>
      </w:r>
      <w:r w:rsidR="004706AD" w:rsidRPr="00ED4990">
        <w:rPr>
          <w:rFonts w:ascii="Century Gothic" w:hAnsi="Century Gothic"/>
          <w:b/>
        </w:rPr>
        <w:t>0-35 hours weekly / 8-10 units)</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preparation and leadership of Sunday worship including scripture study, crafting of liturgy and bulletin, sermon preparation, guiding and sometimes finding lay liturgists, planning of music in coordination with musical staff or volunteers, preaching, offering of prayers, etc.</w:t>
      </w:r>
    </w:p>
    <w:p w:rsidR="00BE09A5" w:rsidRPr="00ED4990" w:rsidRDefault="00BE09A5" w:rsidP="004B095B">
      <w:pPr>
        <w:numPr>
          <w:ilvl w:val="0"/>
          <w:numId w:val="6"/>
        </w:numPr>
        <w:spacing w:after="0"/>
        <w:rPr>
          <w:rFonts w:ascii="Century Gothic" w:hAnsi="Century Gothic"/>
          <w:b/>
        </w:rPr>
      </w:pPr>
      <w:r w:rsidRPr="00ED4990">
        <w:rPr>
          <w:rFonts w:ascii="Century Gothic" w:hAnsi="Century Gothic"/>
          <w:b/>
        </w:rPr>
        <w:t xml:space="preserve">faith formation and vitality </w:t>
      </w:r>
      <w:r w:rsidRPr="00ED4990">
        <w:rPr>
          <w:rFonts w:ascii="Century Gothic" w:hAnsi="Century Gothic"/>
        </w:rPr>
        <w:t>through prayer, Bible study, service, identifying helpful  resources and opportunities and helping lay persons take advantage of them</w:t>
      </w:r>
    </w:p>
    <w:p w:rsidR="00BE09A5" w:rsidRPr="00ED4990" w:rsidRDefault="00BE09A5" w:rsidP="004B095B">
      <w:pPr>
        <w:numPr>
          <w:ilvl w:val="0"/>
          <w:numId w:val="6"/>
        </w:numPr>
        <w:spacing w:after="0"/>
        <w:rPr>
          <w:rFonts w:ascii="Century Gothic" w:hAnsi="Century Gothic"/>
          <w:b/>
        </w:rPr>
      </w:pPr>
      <w:r w:rsidRPr="00ED4990">
        <w:rPr>
          <w:rFonts w:ascii="Century Gothic" w:hAnsi="Century Gothic"/>
          <w:b/>
        </w:rPr>
        <w:t xml:space="preserve">leadership development </w:t>
      </w:r>
      <w:r w:rsidRPr="00ED4990">
        <w:rPr>
          <w:rFonts w:ascii="Century Gothic" w:hAnsi="Century Gothic"/>
        </w:rPr>
        <w:t>by working with people in the church to create ministry and programs</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pastoral care in collaboration with lay people (at least to those who are sick, elderly, or grieving)</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b/>
        </w:rPr>
        <w:t xml:space="preserve">community engagement </w:t>
      </w:r>
      <w:r w:rsidRPr="00ED4990">
        <w:rPr>
          <w:rFonts w:ascii="Century Gothic" w:hAnsi="Century Gothic"/>
        </w:rPr>
        <w:t>and leading the way for the church to be an ambassador of God’s love</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 xml:space="preserve">weddings and funerals for participants in the worshipping community </w:t>
      </w:r>
    </w:p>
    <w:p w:rsidR="00BE09A5" w:rsidRPr="00ED4990" w:rsidRDefault="00BE09A5" w:rsidP="004B095B">
      <w:pPr>
        <w:numPr>
          <w:ilvl w:val="0"/>
          <w:numId w:val="6"/>
        </w:numPr>
        <w:spacing w:after="0"/>
        <w:rPr>
          <w:rFonts w:ascii="Century Gothic" w:hAnsi="Century Gothic"/>
          <w:b/>
        </w:rPr>
      </w:pPr>
      <w:r w:rsidRPr="00ED4990">
        <w:rPr>
          <w:rFonts w:ascii="Century Gothic" w:hAnsi="Century Gothic"/>
          <w:b/>
        </w:rPr>
        <w:t>strategic planning for current and new directions in ministry</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participate in wider church activities such as conference and association meetings as time permits</w:t>
      </w:r>
    </w:p>
    <w:p w:rsidR="00BE09A5" w:rsidRPr="00ED4990" w:rsidRDefault="00BE09A5" w:rsidP="004B095B">
      <w:pPr>
        <w:numPr>
          <w:ilvl w:val="0"/>
          <w:numId w:val="6"/>
        </w:numPr>
        <w:spacing w:after="0"/>
        <w:rPr>
          <w:rFonts w:ascii="Century Gothic" w:hAnsi="Century Gothic"/>
          <w:b/>
        </w:rPr>
      </w:pPr>
      <w:r w:rsidRPr="00ED4990">
        <w:rPr>
          <w:rFonts w:ascii="Century Gothic" w:hAnsi="Century Gothic"/>
          <w:b/>
        </w:rPr>
        <w:t xml:space="preserve">faithful financial development </w:t>
      </w:r>
      <w:r w:rsidRPr="00ED4990">
        <w:rPr>
          <w:rFonts w:ascii="Century Gothic" w:hAnsi="Century Gothic"/>
        </w:rPr>
        <w:t>and stewardship</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study and prayer to increase faith and to improve skills so as to lead, teach, preach better</w:t>
      </w:r>
    </w:p>
    <w:p w:rsidR="00BE09A5" w:rsidRPr="00ED4990" w:rsidRDefault="00BE09A5" w:rsidP="004B095B">
      <w:pPr>
        <w:numPr>
          <w:ilvl w:val="0"/>
          <w:numId w:val="6"/>
        </w:numPr>
        <w:spacing w:after="0"/>
        <w:rPr>
          <w:rFonts w:ascii="Century Gothic" w:hAnsi="Century Gothic"/>
        </w:rPr>
      </w:pPr>
      <w:r w:rsidRPr="00ED4990">
        <w:rPr>
          <w:rFonts w:ascii="Century Gothic" w:hAnsi="Century Gothic"/>
        </w:rPr>
        <w:t xml:space="preserve">energizing and deepening the spiritual connections and faith understandings of others in all they do </w:t>
      </w:r>
    </w:p>
    <w:p w:rsidR="00BE09A5" w:rsidRPr="00ED4990" w:rsidRDefault="00BE09A5" w:rsidP="004B095B">
      <w:pPr>
        <w:spacing w:after="0"/>
        <w:rPr>
          <w:rFonts w:ascii="Century Gothic" w:hAnsi="Century Gothic"/>
        </w:rPr>
      </w:pPr>
    </w:p>
    <w:p w:rsidR="00CC774B" w:rsidRPr="00ED4990" w:rsidRDefault="004706AD" w:rsidP="002B2182">
      <w:pPr>
        <w:spacing w:after="0"/>
        <w:ind w:left="360"/>
        <w:rPr>
          <w:rFonts w:ascii="Century Gothic" w:hAnsi="Century Gothic"/>
          <w:b/>
        </w:rPr>
      </w:pPr>
      <w:r w:rsidRPr="00ED4990">
        <w:rPr>
          <w:rFonts w:ascii="Century Gothic" w:hAnsi="Century Gothic"/>
          <w:b/>
        </w:rPr>
        <w:t>Adjust the scope of work for</w:t>
      </w:r>
      <w:r w:rsidR="00CC774B" w:rsidRPr="00ED4990">
        <w:rPr>
          <w:rFonts w:ascii="Century Gothic" w:hAnsi="Century Gothic"/>
          <w:b/>
        </w:rPr>
        <w:t xml:space="preserve"> </w:t>
      </w:r>
      <w:r w:rsidR="00E55816" w:rsidRPr="00ED4990">
        <w:rPr>
          <w:rFonts w:ascii="Century Gothic" w:hAnsi="Century Gothic"/>
          <w:b/>
        </w:rPr>
        <w:t xml:space="preserve">full </w:t>
      </w:r>
      <w:r w:rsidR="00BE09A5" w:rsidRPr="00ED4990">
        <w:rPr>
          <w:rFonts w:ascii="Century Gothic" w:hAnsi="Century Gothic"/>
          <w:b/>
        </w:rPr>
        <w:t xml:space="preserve">or </w:t>
      </w:r>
      <w:r w:rsidR="004B095B" w:rsidRPr="00ED4990">
        <w:rPr>
          <w:rFonts w:ascii="Century Gothic" w:hAnsi="Century Gothic"/>
          <w:b/>
        </w:rPr>
        <w:t>3/4</w:t>
      </w:r>
      <w:r w:rsidR="00BE09A5" w:rsidRPr="00ED4990">
        <w:rPr>
          <w:rFonts w:ascii="Century Gothic" w:hAnsi="Century Gothic"/>
          <w:b/>
        </w:rPr>
        <w:t xml:space="preserve"> </w:t>
      </w:r>
      <w:r w:rsidR="00E55816" w:rsidRPr="00ED4990">
        <w:rPr>
          <w:rFonts w:ascii="Century Gothic" w:hAnsi="Century Gothic"/>
          <w:b/>
        </w:rPr>
        <w:t xml:space="preserve">time </w:t>
      </w:r>
      <w:r w:rsidR="00CC774B" w:rsidRPr="00ED4990">
        <w:rPr>
          <w:rFonts w:ascii="Century Gothic" w:hAnsi="Century Gothic"/>
          <w:b/>
          <w:smallCaps/>
        </w:rPr>
        <w:t>Intentional Interim Pastor</w:t>
      </w:r>
      <w:r w:rsidR="00215CEA" w:rsidRPr="00ED4990">
        <w:rPr>
          <w:rFonts w:ascii="Century Gothic" w:hAnsi="Century Gothic"/>
          <w:b/>
          <w:smallCaps/>
        </w:rPr>
        <w:t>s</w:t>
      </w:r>
      <w:r w:rsidR="00CC774B" w:rsidRPr="00ED4990">
        <w:rPr>
          <w:rFonts w:ascii="Century Gothic" w:hAnsi="Century Gothic"/>
          <w:b/>
        </w:rPr>
        <w:t xml:space="preserve"> to include:</w:t>
      </w:r>
    </w:p>
    <w:p w:rsidR="00B37DE2" w:rsidRPr="00ED4990" w:rsidRDefault="00B37DE2" w:rsidP="004B095B">
      <w:pPr>
        <w:numPr>
          <w:ilvl w:val="0"/>
          <w:numId w:val="9"/>
        </w:numPr>
        <w:spacing w:after="0"/>
        <w:rPr>
          <w:rFonts w:ascii="Century Gothic" w:hAnsi="Century Gothic"/>
        </w:rPr>
      </w:pPr>
      <w:r w:rsidRPr="00ED4990">
        <w:rPr>
          <w:rFonts w:ascii="Century Gothic" w:hAnsi="Century Gothic"/>
        </w:rPr>
        <w:lastRenderedPageBreak/>
        <w:t>serves as temporary pastor and resource for the dynamics of transition</w:t>
      </w:r>
    </w:p>
    <w:p w:rsidR="00B37DE2" w:rsidRPr="00ED4990" w:rsidRDefault="00CC774B" w:rsidP="004B095B">
      <w:pPr>
        <w:numPr>
          <w:ilvl w:val="0"/>
          <w:numId w:val="9"/>
        </w:numPr>
        <w:spacing w:after="0"/>
        <w:rPr>
          <w:rFonts w:ascii="Century Gothic" w:hAnsi="Century Gothic"/>
        </w:rPr>
      </w:pPr>
      <w:r w:rsidRPr="00ED4990">
        <w:rPr>
          <w:rFonts w:ascii="Century Gothic" w:hAnsi="Century Gothic"/>
        </w:rPr>
        <w:t>works with a transition team or search committee to facilitate the congregation’s discernment</w:t>
      </w:r>
      <w:r w:rsidR="00A778AE" w:rsidRPr="00ED4990">
        <w:rPr>
          <w:rFonts w:ascii="Century Gothic" w:hAnsi="Century Gothic"/>
        </w:rPr>
        <w:t xml:space="preserve"> of its </w:t>
      </w:r>
      <w:r w:rsidR="006651A3" w:rsidRPr="00ED4990">
        <w:rPr>
          <w:rFonts w:ascii="Century Gothic" w:hAnsi="Century Gothic"/>
        </w:rPr>
        <w:t>vision</w:t>
      </w:r>
      <w:r w:rsidR="00B37DE2" w:rsidRPr="00ED4990">
        <w:rPr>
          <w:rFonts w:ascii="Century Gothic" w:hAnsi="Century Gothic"/>
        </w:rPr>
        <w:t xml:space="preserve"> and its preparation for the search</w:t>
      </w:r>
    </w:p>
    <w:p w:rsidR="00CC774B" w:rsidRPr="00ED4990" w:rsidRDefault="00CC774B" w:rsidP="004B095B">
      <w:pPr>
        <w:numPr>
          <w:ilvl w:val="0"/>
          <w:numId w:val="9"/>
        </w:numPr>
        <w:spacing w:after="0"/>
        <w:rPr>
          <w:rFonts w:ascii="Century Gothic" w:hAnsi="Century Gothic"/>
        </w:rPr>
      </w:pPr>
      <w:r w:rsidRPr="00ED4990">
        <w:rPr>
          <w:rFonts w:ascii="Century Gothic" w:hAnsi="Century Gothic"/>
        </w:rPr>
        <w:t>serve</w:t>
      </w:r>
      <w:r w:rsidR="00A778AE" w:rsidRPr="00ED4990">
        <w:rPr>
          <w:rFonts w:ascii="Century Gothic" w:hAnsi="Century Gothic"/>
        </w:rPr>
        <w:t>s</w:t>
      </w:r>
      <w:r w:rsidRPr="00ED4990">
        <w:rPr>
          <w:rFonts w:ascii="Century Gothic" w:hAnsi="Century Gothic"/>
        </w:rPr>
        <w:t xml:space="preserve"> as resource for the work of transition</w:t>
      </w:r>
      <w:r w:rsidR="00A778AE" w:rsidRPr="00ED4990">
        <w:rPr>
          <w:rFonts w:ascii="Century Gothic" w:hAnsi="Century Gothic"/>
        </w:rPr>
        <w:t xml:space="preserve"> </w:t>
      </w:r>
      <w:r w:rsidR="006651A3" w:rsidRPr="00ED4990">
        <w:rPr>
          <w:rFonts w:ascii="Century Gothic" w:hAnsi="Century Gothic"/>
        </w:rPr>
        <w:t>– including the process of writing</w:t>
      </w:r>
      <w:r w:rsidR="00A778AE" w:rsidRPr="00ED4990">
        <w:rPr>
          <w:rFonts w:ascii="Century Gothic" w:hAnsi="Century Gothic"/>
        </w:rPr>
        <w:t xml:space="preserve"> the Local Church Profile</w:t>
      </w:r>
      <w:r w:rsidR="006651A3" w:rsidRPr="00ED4990">
        <w:rPr>
          <w:rFonts w:ascii="Century Gothic" w:hAnsi="Century Gothic"/>
        </w:rPr>
        <w:t>, where applicable – focusing on three questions: Who are we now? Who is our neighbor? Who is God calling us to become?</w:t>
      </w:r>
    </w:p>
    <w:p w:rsidR="00B37DE2" w:rsidRPr="00ED4990" w:rsidRDefault="00B37DE2" w:rsidP="004B095B">
      <w:pPr>
        <w:numPr>
          <w:ilvl w:val="0"/>
          <w:numId w:val="9"/>
        </w:numPr>
        <w:spacing w:after="0"/>
        <w:rPr>
          <w:rFonts w:ascii="Century Gothic" w:hAnsi="Century Gothic"/>
        </w:rPr>
      </w:pPr>
      <w:r w:rsidRPr="00ED4990">
        <w:rPr>
          <w:rFonts w:ascii="Century Gothic" w:hAnsi="Century Gothic"/>
        </w:rPr>
        <w:t xml:space="preserve">guides the congregation’s examination of heritage, mission, leadership, connections, and future </w:t>
      </w:r>
    </w:p>
    <w:p w:rsidR="00832CDF" w:rsidRPr="00ED4990" w:rsidRDefault="00A778AE" w:rsidP="004B095B">
      <w:pPr>
        <w:numPr>
          <w:ilvl w:val="0"/>
          <w:numId w:val="9"/>
        </w:numPr>
        <w:spacing w:after="0"/>
        <w:rPr>
          <w:rFonts w:ascii="Century Gothic" w:hAnsi="Century Gothic"/>
        </w:rPr>
      </w:pPr>
      <w:r w:rsidRPr="00ED4990">
        <w:rPr>
          <w:rFonts w:ascii="Century Gothic" w:hAnsi="Century Gothic"/>
        </w:rPr>
        <w:t>as needed,</w:t>
      </w:r>
      <w:r w:rsidR="00832CDF" w:rsidRPr="00ED4990">
        <w:rPr>
          <w:rFonts w:ascii="Century Gothic" w:hAnsi="Century Gothic"/>
        </w:rPr>
        <w:t xml:space="preserve"> provides support and leadership to the congregation in </w:t>
      </w:r>
      <w:r w:rsidR="00832CDF" w:rsidRPr="00ED4990">
        <w:rPr>
          <w:rFonts w:ascii="Century Gothic" w:hAnsi="Century Gothic"/>
          <w:smallCaps/>
        </w:rPr>
        <w:t>one or more</w:t>
      </w:r>
      <w:r w:rsidR="00832CDF" w:rsidRPr="00ED4990">
        <w:rPr>
          <w:rFonts w:ascii="Century Gothic" w:hAnsi="Century Gothic"/>
        </w:rPr>
        <w:t xml:space="preserve"> of the following:</w:t>
      </w:r>
      <w:r w:rsidRPr="00ED4990">
        <w:rPr>
          <w:rFonts w:ascii="Century Gothic" w:hAnsi="Century Gothic"/>
        </w:rPr>
        <w:t xml:space="preserve"> </w:t>
      </w:r>
    </w:p>
    <w:p w:rsidR="00832CDF" w:rsidRPr="00ED4990" w:rsidRDefault="00CC774B" w:rsidP="004B095B">
      <w:pPr>
        <w:numPr>
          <w:ilvl w:val="1"/>
          <w:numId w:val="9"/>
        </w:numPr>
        <w:spacing w:after="0"/>
        <w:rPr>
          <w:rFonts w:ascii="Century Gothic" w:hAnsi="Century Gothic"/>
        </w:rPr>
      </w:pPr>
      <w:r w:rsidRPr="00ED4990">
        <w:rPr>
          <w:rFonts w:ascii="Century Gothic" w:hAnsi="Century Gothic"/>
        </w:rPr>
        <w:t>exploring new directions in ministry</w:t>
      </w:r>
    </w:p>
    <w:p w:rsidR="00832CDF" w:rsidRPr="00ED4990" w:rsidRDefault="00CC774B" w:rsidP="004B095B">
      <w:pPr>
        <w:numPr>
          <w:ilvl w:val="1"/>
          <w:numId w:val="9"/>
        </w:numPr>
        <w:spacing w:after="0"/>
        <w:rPr>
          <w:rFonts w:ascii="Century Gothic" w:hAnsi="Century Gothic"/>
        </w:rPr>
      </w:pPr>
      <w:r w:rsidRPr="00ED4990">
        <w:rPr>
          <w:rFonts w:ascii="Century Gothic" w:hAnsi="Century Gothic"/>
        </w:rPr>
        <w:t>healing from the trauma of ministerial misconduct</w:t>
      </w:r>
    </w:p>
    <w:p w:rsidR="00CC774B" w:rsidRPr="00ED4990" w:rsidRDefault="00CC774B" w:rsidP="004B095B">
      <w:pPr>
        <w:numPr>
          <w:ilvl w:val="1"/>
          <w:numId w:val="9"/>
        </w:numPr>
        <w:spacing w:after="0"/>
        <w:rPr>
          <w:rFonts w:ascii="Century Gothic" w:hAnsi="Century Gothic"/>
        </w:rPr>
      </w:pPr>
      <w:r w:rsidRPr="00ED4990">
        <w:rPr>
          <w:rFonts w:ascii="Century Gothic" w:hAnsi="Century Gothic"/>
        </w:rPr>
        <w:t>processing healthy conflict</w:t>
      </w:r>
    </w:p>
    <w:p w:rsidR="006651A3" w:rsidRPr="00ED4990" w:rsidRDefault="006651A3" w:rsidP="004B095B">
      <w:pPr>
        <w:numPr>
          <w:ilvl w:val="0"/>
          <w:numId w:val="9"/>
        </w:numPr>
        <w:spacing w:after="0"/>
        <w:rPr>
          <w:rFonts w:ascii="Century Gothic" w:hAnsi="Century Gothic"/>
        </w:rPr>
      </w:pPr>
      <w:r w:rsidRPr="00ED4990">
        <w:rPr>
          <w:rFonts w:ascii="Century Gothic" w:hAnsi="Century Gothic"/>
        </w:rPr>
        <w:t>obtains ongoing education and professional accountability in specialized transitional ministry</w:t>
      </w:r>
    </w:p>
    <w:p w:rsidR="006651A3" w:rsidRPr="00ED4990" w:rsidRDefault="006651A3" w:rsidP="004B095B">
      <w:pPr>
        <w:numPr>
          <w:ilvl w:val="0"/>
          <w:numId w:val="9"/>
        </w:numPr>
        <w:spacing w:after="0"/>
        <w:rPr>
          <w:rFonts w:ascii="Century Gothic" w:hAnsi="Century Gothic"/>
        </w:rPr>
      </w:pPr>
      <w:r w:rsidRPr="00ED4990">
        <w:rPr>
          <w:rFonts w:ascii="Century Gothic" w:hAnsi="Century Gothic"/>
        </w:rPr>
        <w:t>typical term of 12 - 18 months; not eligible for the settled position (as re-stated in call agreement)</w:t>
      </w:r>
    </w:p>
    <w:p w:rsidR="00E62C32" w:rsidRPr="00ED4990" w:rsidRDefault="00E62C32" w:rsidP="004B095B">
      <w:pPr>
        <w:spacing w:after="0"/>
        <w:ind w:left="360"/>
        <w:rPr>
          <w:rFonts w:ascii="Century Gothic" w:hAnsi="Century Gothic"/>
        </w:rPr>
      </w:pPr>
    </w:p>
    <w:p w:rsidR="00CC774B" w:rsidRPr="00ED4990" w:rsidRDefault="004706AD" w:rsidP="002B2182">
      <w:pPr>
        <w:spacing w:after="0"/>
        <w:ind w:left="360"/>
        <w:rPr>
          <w:rFonts w:ascii="Century Gothic" w:hAnsi="Century Gothic"/>
          <w:b/>
        </w:rPr>
      </w:pPr>
      <w:r w:rsidRPr="00ED4990">
        <w:rPr>
          <w:rFonts w:ascii="Century Gothic" w:hAnsi="Century Gothic"/>
          <w:b/>
        </w:rPr>
        <w:t xml:space="preserve">Adjust the scope of work for full or 3/4 time </w:t>
      </w:r>
      <w:r w:rsidR="00CC774B" w:rsidRPr="00ED4990">
        <w:rPr>
          <w:rFonts w:ascii="Century Gothic" w:hAnsi="Century Gothic"/>
          <w:b/>
          <w:smallCaps/>
        </w:rPr>
        <w:t>Designated-Term Pastor</w:t>
      </w:r>
      <w:r w:rsidR="00215CEA" w:rsidRPr="00ED4990">
        <w:rPr>
          <w:rFonts w:ascii="Century Gothic" w:hAnsi="Century Gothic"/>
          <w:b/>
          <w:smallCaps/>
        </w:rPr>
        <w:t>s</w:t>
      </w:r>
      <w:r w:rsidR="00CC774B" w:rsidRPr="00ED4990">
        <w:rPr>
          <w:rFonts w:ascii="Century Gothic" w:hAnsi="Century Gothic"/>
          <w:b/>
        </w:rPr>
        <w:t xml:space="preserve"> to include:</w:t>
      </w:r>
    </w:p>
    <w:p w:rsidR="00CC774B" w:rsidRPr="00ED4990" w:rsidRDefault="00CC774B" w:rsidP="004B095B">
      <w:pPr>
        <w:numPr>
          <w:ilvl w:val="0"/>
          <w:numId w:val="11"/>
        </w:numPr>
        <w:spacing w:after="0"/>
        <w:rPr>
          <w:rFonts w:ascii="Century Gothic" w:hAnsi="Century Gothic"/>
        </w:rPr>
      </w:pPr>
      <w:r w:rsidRPr="00ED4990">
        <w:rPr>
          <w:rFonts w:ascii="Century Gothic" w:hAnsi="Century Gothic"/>
        </w:rPr>
        <w:t xml:space="preserve">focuses on the designated tasks for the designated purpose in </w:t>
      </w:r>
      <w:r w:rsidR="00A778AE" w:rsidRPr="00ED4990">
        <w:rPr>
          <w:rFonts w:ascii="Century Gothic" w:hAnsi="Century Gothic"/>
        </w:rPr>
        <w:t>this season of the congregation’s life</w:t>
      </w:r>
      <w:r w:rsidRPr="00ED4990">
        <w:rPr>
          <w:rFonts w:ascii="Century Gothic" w:hAnsi="Century Gothic"/>
        </w:rPr>
        <w:t xml:space="preserve"> </w:t>
      </w:r>
    </w:p>
    <w:p w:rsidR="00F86481" w:rsidRPr="00ED4990" w:rsidRDefault="00CC774B" w:rsidP="004B095B">
      <w:pPr>
        <w:numPr>
          <w:ilvl w:val="0"/>
          <w:numId w:val="11"/>
        </w:numPr>
        <w:spacing w:after="0"/>
        <w:rPr>
          <w:rFonts w:ascii="Century Gothic" w:hAnsi="Century Gothic"/>
        </w:rPr>
      </w:pPr>
      <w:r w:rsidRPr="00ED4990">
        <w:rPr>
          <w:rFonts w:ascii="Century Gothic" w:hAnsi="Century Gothic"/>
        </w:rPr>
        <w:t xml:space="preserve">guides specific tasks to which the congregation is committed, such as </w:t>
      </w:r>
      <w:r w:rsidR="00F86481" w:rsidRPr="00ED4990">
        <w:rPr>
          <w:rFonts w:ascii="Century Gothic" w:hAnsi="Century Gothic"/>
        </w:rPr>
        <w:t>those related to [</w:t>
      </w:r>
      <w:r w:rsidR="00F86481" w:rsidRPr="00ED4990">
        <w:rPr>
          <w:rFonts w:ascii="Century Gothic" w:hAnsi="Century Gothic"/>
          <w:smallCaps/>
        </w:rPr>
        <w:t>choose one</w:t>
      </w:r>
      <w:r w:rsidR="00F86481" w:rsidRPr="00ED4990">
        <w:rPr>
          <w:rFonts w:ascii="Century Gothic" w:hAnsi="Century Gothic"/>
        </w:rPr>
        <w:t>]:</w:t>
      </w:r>
    </w:p>
    <w:p w:rsidR="00F86481" w:rsidRPr="00ED4990" w:rsidRDefault="00A778AE" w:rsidP="004B095B">
      <w:pPr>
        <w:numPr>
          <w:ilvl w:val="1"/>
          <w:numId w:val="11"/>
        </w:numPr>
        <w:spacing w:after="0"/>
        <w:rPr>
          <w:rFonts w:ascii="Century Gothic" w:hAnsi="Century Gothic"/>
        </w:rPr>
      </w:pPr>
      <w:r w:rsidRPr="00ED4990">
        <w:rPr>
          <w:rFonts w:ascii="Century Gothic" w:hAnsi="Century Gothic"/>
        </w:rPr>
        <w:t>revitalization</w:t>
      </w:r>
      <w:r w:rsidR="00F86481" w:rsidRPr="00ED4990">
        <w:rPr>
          <w:rFonts w:ascii="Century Gothic" w:hAnsi="Century Gothic"/>
        </w:rPr>
        <w:t xml:space="preserve"> or turnaround</w:t>
      </w:r>
    </w:p>
    <w:p w:rsidR="00F86481" w:rsidRPr="00ED4990" w:rsidRDefault="00A778AE" w:rsidP="004B095B">
      <w:pPr>
        <w:numPr>
          <w:ilvl w:val="1"/>
          <w:numId w:val="11"/>
        </w:numPr>
        <w:spacing w:after="0"/>
        <w:rPr>
          <w:rFonts w:ascii="Century Gothic" w:hAnsi="Century Gothic"/>
        </w:rPr>
      </w:pPr>
      <w:r w:rsidRPr="00ED4990">
        <w:rPr>
          <w:rFonts w:ascii="Century Gothic" w:hAnsi="Century Gothic"/>
        </w:rPr>
        <w:t>merger</w:t>
      </w:r>
      <w:r w:rsidR="00F86481" w:rsidRPr="00ED4990">
        <w:rPr>
          <w:rFonts w:ascii="Century Gothic" w:hAnsi="Century Gothic"/>
        </w:rPr>
        <w:t xml:space="preserve"> of two or more congregations</w:t>
      </w:r>
    </w:p>
    <w:p w:rsidR="00F86481" w:rsidRPr="00ED4990" w:rsidRDefault="00CC774B" w:rsidP="004B095B">
      <w:pPr>
        <w:numPr>
          <w:ilvl w:val="1"/>
          <w:numId w:val="11"/>
        </w:numPr>
        <w:spacing w:after="0"/>
        <w:rPr>
          <w:rFonts w:ascii="Century Gothic" w:hAnsi="Century Gothic"/>
        </w:rPr>
      </w:pPr>
      <w:r w:rsidRPr="00ED4990">
        <w:rPr>
          <w:rFonts w:ascii="Century Gothic" w:hAnsi="Century Gothic"/>
        </w:rPr>
        <w:t xml:space="preserve">farewell tasks with property </w:t>
      </w:r>
      <w:r w:rsidR="00F86481" w:rsidRPr="00ED4990">
        <w:rPr>
          <w:rFonts w:ascii="Century Gothic" w:hAnsi="Century Gothic"/>
        </w:rPr>
        <w:t xml:space="preserve">and/or sacred objects </w:t>
      </w:r>
      <w:r w:rsidRPr="00ED4990">
        <w:rPr>
          <w:rFonts w:ascii="Century Gothic" w:hAnsi="Century Gothic"/>
        </w:rPr>
        <w:t>for good closure</w:t>
      </w:r>
    </w:p>
    <w:p w:rsidR="00F86481" w:rsidRPr="00ED4990" w:rsidRDefault="00A778AE" w:rsidP="004B095B">
      <w:pPr>
        <w:numPr>
          <w:ilvl w:val="1"/>
          <w:numId w:val="11"/>
        </w:numPr>
        <w:spacing w:after="0"/>
        <w:rPr>
          <w:rFonts w:ascii="Century Gothic" w:hAnsi="Century Gothic"/>
        </w:rPr>
      </w:pPr>
      <w:r w:rsidRPr="00ED4990">
        <w:rPr>
          <w:rFonts w:ascii="Century Gothic" w:hAnsi="Century Gothic"/>
        </w:rPr>
        <w:t>relocation</w:t>
      </w:r>
    </w:p>
    <w:p w:rsidR="00F86481" w:rsidRPr="00ED4990" w:rsidRDefault="00CC774B" w:rsidP="004B095B">
      <w:pPr>
        <w:numPr>
          <w:ilvl w:val="1"/>
          <w:numId w:val="11"/>
        </w:numPr>
        <w:spacing w:after="0"/>
        <w:rPr>
          <w:rFonts w:ascii="Century Gothic" w:hAnsi="Century Gothic"/>
        </w:rPr>
      </w:pPr>
      <w:r w:rsidRPr="00ED4990">
        <w:rPr>
          <w:rFonts w:ascii="Century Gothic" w:hAnsi="Century Gothic"/>
        </w:rPr>
        <w:t>development of a new ministry</w:t>
      </w:r>
    </w:p>
    <w:p w:rsidR="00F86481" w:rsidRPr="00ED4990" w:rsidRDefault="00CC774B" w:rsidP="004B095B">
      <w:pPr>
        <w:numPr>
          <w:ilvl w:val="1"/>
          <w:numId w:val="11"/>
        </w:numPr>
        <w:spacing w:after="0"/>
        <w:rPr>
          <w:rFonts w:ascii="Century Gothic" w:hAnsi="Century Gothic"/>
        </w:rPr>
      </w:pPr>
      <w:r w:rsidRPr="00ED4990">
        <w:rPr>
          <w:rFonts w:ascii="Century Gothic" w:hAnsi="Century Gothic"/>
        </w:rPr>
        <w:t>staff reconfiguration</w:t>
      </w:r>
    </w:p>
    <w:p w:rsidR="00F86481" w:rsidRPr="00ED4990" w:rsidRDefault="00F86481" w:rsidP="004B095B">
      <w:pPr>
        <w:numPr>
          <w:ilvl w:val="1"/>
          <w:numId w:val="11"/>
        </w:numPr>
        <w:spacing w:after="0"/>
        <w:rPr>
          <w:rFonts w:ascii="Century Gothic" w:hAnsi="Century Gothic"/>
        </w:rPr>
      </w:pPr>
      <w:r w:rsidRPr="00ED4990">
        <w:rPr>
          <w:rFonts w:ascii="Century Gothic" w:hAnsi="Century Gothic"/>
        </w:rPr>
        <w:t>healing a crisis</w:t>
      </w:r>
    </w:p>
    <w:p w:rsidR="00CC774B" w:rsidRPr="00ED4990" w:rsidRDefault="00F86481" w:rsidP="004B095B">
      <w:pPr>
        <w:numPr>
          <w:ilvl w:val="1"/>
          <w:numId w:val="11"/>
        </w:numPr>
        <w:spacing w:after="0"/>
        <w:rPr>
          <w:rFonts w:ascii="Century Gothic" w:hAnsi="Century Gothic"/>
        </w:rPr>
      </w:pPr>
      <w:r w:rsidRPr="00ED4990">
        <w:rPr>
          <w:rFonts w:ascii="Century Gothic" w:hAnsi="Century Gothic"/>
        </w:rPr>
        <w:t>discernment of congregational mission using an assessment or planning services</w:t>
      </w:r>
    </w:p>
    <w:p w:rsidR="00F86481" w:rsidRPr="00ED4990" w:rsidRDefault="00063F27" w:rsidP="004B095B">
      <w:pPr>
        <w:numPr>
          <w:ilvl w:val="0"/>
          <w:numId w:val="11"/>
        </w:numPr>
        <w:spacing w:after="0"/>
        <w:rPr>
          <w:rFonts w:ascii="Century Gothic" w:hAnsi="Century Gothic"/>
        </w:rPr>
      </w:pPr>
      <w:r w:rsidRPr="00ED4990">
        <w:rPr>
          <w:rFonts w:ascii="Century Gothic" w:hAnsi="Century Gothic"/>
        </w:rPr>
        <w:t>t</w:t>
      </w:r>
      <w:r w:rsidR="00F86481" w:rsidRPr="00ED4990">
        <w:rPr>
          <w:rFonts w:ascii="Century Gothic" w:hAnsi="Century Gothic"/>
        </w:rPr>
        <w:t>he nature of a designated-term is for [</w:t>
      </w:r>
      <w:r w:rsidR="00F86481" w:rsidRPr="00ED4990">
        <w:rPr>
          <w:rFonts w:ascii="Century Gothic" w:hAnsi="Century Gothic"/>
          <w:smallCaps/>
        </w:rPr>
        <w:t>duration</w:t>
      </w:r>
      <w:r w:rsidR="00F86481" w:rsidRPr="00ED4990">
        <w:rPr>
          <w:rFonts w:ascii="Century Gothic" w:hAnsi="Century Gothic"/>
        </w:rPr>
        <w:t>], with goals and progress to be assessed near but before the end of that time [</w:t>
      </w:r>
      <w:r w:rsidR="00F86481" w:rsidRPr="00ED4990">
        <w:rPr>
          <w:rFonts w:ascii="Century Gothic" w:hAnsi="Century Gothic"/>
          <w:smallCaps/>
        </w:rPr>
        <w:t>anticipated date</w:t>
      </w:r>
      <w:r w:rsidR="00F86481" w:rsidRPr="00ED4990">
        <w:rPr>
          <w:rFonts w:ascii="Century Gothic" w:hAnsi="Century Gothic"/>
        </w:rPr>
        <w:t>]</w:t>
      </w:r>
    </w:p>
    <w:p w:rsidR="00F86481" w:rsidRPr="00ED4990" w:rsidRDefault="00063F27" w:rsidP="004B095B">
      <w:pPr>
        <w:numPr>
          <w:ilvl w:val="0"/>
          <w:numId w:val="11"/>
        </w:numPr>
        <w:spacing w:after="0"/>
        <w:rPr>
          <w:rFonts w:ascii="Century Gothic" w:hAnsi="Century Gothic"/>
        </w:rPr>
      </w:pPr>
      <w:r w:rsidRPr="00ED4990">
        <w:rPr>
          <w:rFonts w:ascii="Century Gothic" w:hAnsi="Century Gothic"/>
        </w:rPr>
        <w:t>b</w:t>
      </w:r>
      <w:r w:rsidR="00F86481" w:rsidRPr="00ED4990">
        <w:rPr>
          <w:rFonts w:ascii="Century Gothic" w:hAnsi="Century Gothic"/>
        </w:rPr>
        <w:t xml:space="preserve">y </w:t>
      </w:r>
      <w:r w:rsidR="00FD1CEE" w:rsidRPr="00ED4990">
        <w:rPr>
          <w:rFonts w:ascii="Century Gothic" w:hAnsi="Century Gothic"/>
        </w:rPr>
        <w:t xml:space="preserve">written </w:t>
      </w:r>
      <w:r w:rsidR="00F86481" w:rsidRPr="00ED4990">
        <w:rPr>
          <w:rFonts w:ascii="Century Gothic" w:hAnsi="Century Gothic"/>
        </w:rPr>
        <w:t>agreement, upon conclusion of the designated-term, it [</w:t>
      </w:r>
      <w:r w:rsidR="00F86481" w:rsidRPr="00ED4990">
        <w:rPr>
          <w:rFonts w:ascii="Century Gothic" w:hAnsi="Century Gothic"/>
          <w:smallCaps/>
        </w:rPr>
        <w:t>may</w:t>
      </w:r>
      <w:r w:rsidRPr="00ED4990">
        <w:rPr>
          <w:rFonts w:ascii="Century Gothic" w:hAnsi="Century Gothic"/>
          <w:smallCaps/>
        </w:rPr>
        <w:t xml:space="preserve"> </w:t>
      </w:r>
      <w:r w:rsidR="00F86481" w:rsidRPr="00ED4990">
        <w:rPr>
          <w:rFonts w:ascii="Century Gothic" w:hAnsi="Century Gothic"/>
          <w:smallCaps/>
        </w:rPr>
        <w:t>/</w:t>
      </w:r>
      <w:r w:rsidRPr="00ED4990">
        <w:rPr>
          <w:rFonts w:ascii="Century Gothic" w:hAnsi="Century Gothic"/>
          <w:smallCaps/>
        </w:rPr>
        <w:t xml:space="preserve"> </w:t>
      </w:r>
      <w:r w:rsidR="00F86481" w:rsidRPr="00ED4990">
        <w:rPr>
          <w:rFonts w:ascii="Century Gothic" w:hAnsi="Century Gothic"/>
          <w:smallCaps/>
        </w:rPr>
        <w:t>may not</w:t>
      </w:r>
      <w:r w:rsidR="00F86481" w:rsidRPr="00ED4990">
        <w:rPr>
          <w:rFonts w:ascii="Century Gothic" w:hAnsi="Century Gothic"/>
        </w:rPr>
        <w:t xml:space="preserve">] become a settled </w:t>
      </w:r>
      <w:r w:rsidR="00FD1CEE" w:rsidRPr="00ED4990">
        <w:rPr>
          <w:rFonts w:ascii="Century Gothic" w:hAnsi="Century Gothic"/>
        </w:rPr>
        <w:t xml:space="preserve">pastoral </w:t>
      </w:r>
      <w:r w:rsidR="00F86481" w:rsidRPr="00ED4990">
        <w:rPr>
          <w:rFonts w:ascii="Century Gothic" w:hAnsi="Century Gothic"/>
        </w:rPr>
        <w:t>position</w:t>
      </w:r>
    </w:p>
    <w:p w:rsidR="00BE09A5" w:rsidRPr="00ED4990" w:rsidRDefault="00BE09A5" w:rsidP="004B095B">
      <w:pPr>
        <w:spacing w:after="0"/>
        <w:rPr>
          <w:rFonts w:ascii="Century Gothic" w:hAnsi="Century Gothic"/>
        </w:rPr>
      </w:pPr>
    </w:p>
    <w:p w:rsidR="002B2182" w:rsidRPr="00ED4990" w:rsidRDefault="004706AD" w:rsidP="002B2182">
      <w:pPr>
        <w:spacing w:after="0"/>
        <w:ind w:left="360"/>
        <w:rPr>
          <w:rFonts w:ascii="Century Gothic" w:hAnsi="Century Gothic"/>
          <w:b/>
        </w:rPr>
      </w:pPr>
      <w:r w:rsidRPr="00ED4990">
        <w:rPr>
          <w:rFonts w:ascii="Century Gothic" w:hAnsi="Century Gothic"/>
          <w:b/>
        </w:rPr>
        <w:t>Scope of work for h</w:t>
      </w:r>
      <w:r w:rsidR="001D1D28" w:rsidRPr="00ED4990">
        <w:rPr>
          <w:rFonts w:ascii="Century Gothic" w:hAnsi="Century Gothic"/>
          <w:b/>
        </w:rPr>
        <w:t xml:space="preserve">alf time </w:t>
      </w:r>
      <w:r w:rsidR="007D1695" w:rsidRPr="00ED4990">
        <w:rPr>
          <w:rFonts w:ascii="Century Gothic" w:hAnsi="Century Gothic"/>
          <w:b/>
          <w:smallCaps/>
        </w:rPr>
        <w:t>P</w:t>
      </w:r>
      <w:r w:rsidR="001D1D28" w:rsidRPr="00ED4990">
        <w:rPr>
          <w:rFonts w:ascii="Century Gothic" w:hAnsi="Century Gothic"/>
          <w:b/>
          <w:smallCaps/>
        </w:rPr>
        <w:t>astoral Position</w:t>
      </w:r>
      <w:r w:rsidR="001D1D28" w:rsidRPr="00ED4990">
        <w:rPr>
          <w:rFonts w:ascii="Century Gothic" w:hAnsi="Century Gothic"/>
          <w:b/>
        </w:rPr>
        <w:t xml:space="preserve"> </w:t>
      </w:r>
    </w:p>
    <w:p w:rsidR="001D1D28" w:rsidRPr="00ED4990" w:rsidRDefault="001D1D28" w:rsidP="002B2182">
      <w:pPr>
        <w:spacing w:after="0"/>
        <w:ind w:left="360"/>
        <w:rPr>
          <w:rFonts w:ascii="Century Gothic" w:hAnsi="Century Gothic"/>
          <w:b/>
        </w:rPr>
      </w:pPr>
      <w:r w:rsidRPr="00ED4990">
        <w:rPr>
          <w:rFonts w:ascii="Century Gothic" w:hAnsi="Century Gothic"/>
          <w:b/>
        </w:rPr>
        <w:t xml:space="preserve">(20-25 hours weekly / 5-6 </w:t>
      </w:r>
      <w:r w:rsidR="00601506" w:rsidRPr="00ED4990">
        <w:rPr>
          <w:rFonts w:ascii="Century Gothic" w:hAnsi="Century Gothic"/>
          <w:b/>
        </w:rPr>
        <w:t>units</w:t>
      </w:r>
      <w:r w:rsidRPr="00ED4990">
        <w:rPr>
          <w:rFonts w:ascii="Century Gothic" w:hAnsi="Century Gothic"/>
          <w:b/>
        </w:rPr>
        <w:t xml:space="preserve">) </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preparation and leadership of Sunday worship including scripture study, crafting of liturgy and bulletin, sermon preparation, guiding and sometimes finding lay liturgists, planning of music in coordination with musical staff or volunteers, preaching, offering of prayers, etc.</w:t>
      </w:r>
    </w:p>
    <w:p w:rsidR="00541FCD" w:rsidRPr="00ED4990" w:rsidRDefault="00541FCD" w:rsidP="004B095B">
      <w:pPr>
        <w:numPr>
          <w:ilvl w:val="0"/>
          <w:numId w:val="6"/>
        </w:numPr>
        <w:spacing w:after="0"/>
        <w:rPr>
          <w:rFonts w:ascii="Century Gothic" w:hAnsi="Century Gothic"/>
          <w:b/>
        </w:rPr>
      </w:pPr>
      <w:r w:rsidRPr="00ED4990">
        <w:rPr>
          <w:rFonts w:ascii="Century Gothic" w:hAnsi="Century Gothic"/>
          <w:b/>
        </w:rPr>
        <w:t xml:space="preserve">faith formation and vitality </w:t>
      </w:r>
      <w:r w:rsidRPr="00ED4990">
        <w:rPr>
          <w:rFonts w:ascii="Century Gothic" w:hAnsi="Century Gothic"/>
        </w:rPr>
        <w:t>through prayer, Bible study, service, identifying helpful  resources and opportunities and helping lay persons take advantage of them</w:t>
      </w:r>
    </w:p>
    <w:p w:rsidR="001D1D28" w:rsidRPr="00ED4990" w:rsidRDefault="00541FCD" w:rsidP="004B095B">
      <w:pPr>
        <w:numPr>
          <w:ilvl w:val="0"/>
          <w:numId w:val="6"/>
        </w:numPr>
        <w:spacing w:after="0"/>
        <w:rPr>
          <w:rFonts w:ascii="Century Gothic" w:hAnsi="Century Gothic"/>
        </w:rPr>
      </w:pPr>
      <w:r w:rsidRPr="00ED4990">
        <w:rPr>
          <w:rFonts w:ascii="Century Gothic" w:hAnsi="Century Gothic"/>
        </w:rPr>
        <w:lastRenderedPageBreak/>
        <w:t>pastoral care in collaboration with lay people (at least to those who are sick, elderly, or grieving)</w:t>
      </w:r>
    </w:p>
    <w:p w:rsidR="001D1D28" w:rsidRPr="00ED4990" w:rsidRDefault="001D1D28" w:rsidP="004B095B">
      <w:pPr>
        <w:numPr>
          <w:ilvl w:val="0"/>
          <w:numId w:val="6"/>
        </w:numPr>
        <w:spacing w:after="0"/>
        <w:rPr>
          <w:rFonts w:ascii="Century Gothic" w:hAnsi="Century Gothic"/>
          <w:b/>
        </w:rPr>
      </w:pPr>
      <w:r w:rsidRPr="00ED4990">
        <w:rPr>
          <w:rFonts w:ascii="Century Gothic" w:hAnsi="Century Gothic"/>
        </w:rPr>
        <w:t>participate in wider church activities such as conference and association meetings as time permits</w:t>
      </w:r>
      <w:r w:rsidRPr="00ED4990">
        <w:rPr>
          <w:rFonts w:ascii="Century Gothic" w:hAnsi="Century Gothic"/>
          <w:b/>
        </w:rPr>
        <w:t xml:space="preserve"> </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study and prayer to increase faith and to improve skills so as to lead, teach, preach better</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 xml:space="preserve">energizing and deepening the spiritual connections and faith understandings of others in all they do </w:t>
      </w:r>
    </w:p>
    <w:p w:rsidR="001B62FA" w:rsidRPr="00ED4990" w:rsidRDefault="001B62FA" w:rsidP="004B095B">
      <w:pPr>
        <w:spacing w:after="0"/>
        <w:rPr>
          <w:rFonts w:ascii="Century Gothic" w:hAnsi="Century Gothic"/>
          <w:b/>
        </w:rPr>
      </w:pPr>
    </w:p>
    <w:p w:rsidR="002B2182" w:rsidRPr="00ED4990" w:rsidRDefault="004706AD" w:rsidP="002B2182">
      <w:pPr>
        <w:spacing w:after="0"/>
        <w:ind w:left="420"/>
        <w:rPr>
          <w:rFonts w:ascii="Century Gothic" w:hAnsi="Century Gothic"/>
          <w:b/>
        </w:rPr>
      </w:pPr>
      <w:r w:rsidRPr="00ED4990">
        <w:rPr>
          <w:rFonts w:ascii="Century Gothic" w:hAnsi="Century Gothic"/>
          <w:b/>
        </w:rPr>
        <w:t>Scope of work for o</w:t>
      </w:r>
      <w:r w:rsidR="00AA7322" w:rsidRPr="00ED4990">
        <w:rPr>
          <w:rFonts w:ascii="Century Gothic" w:hAnsi="Century Gothic"/>
          <w:b/>
        </w:rPr>
        <w:t>ne-q</w:t>
      </w:r>
      <w:r w:rsidR="006557E8" w:rsidRPr="00ED4990">
        <w:rPr>
          <w:rFonts w:ascii="Century Gothic" w:hAnsi="Century Gothic"/>
          <w:b/>
        </w:rPr>
        <w:t xml:space="preserve">uarter time </w:t>
      </w:r>
      <w:r w:rsidR="006557E8" w:rsidRPr="00ED4990">
        <w:rPr>
          <w:rFonts w:ascii="Century Gothic" w:hAnsi="Century Gothic"/>
          <w:b/>
          <w:smallCaps/>
        </w:rPr>
        <w:t>Pastoral Position</w:t>
      </w:r>
      <w:r w:rsidR="006557E8" w:rsidRPr="00ED4990">
        <w:rPr>
          <w:rFonts w:ascii="Century Gothic" w:hAnsi="Century Gothic"/>
          <w:b/>
        </w:rPr>
        <w:t xml:space="preserve"> </w:t>
      </w:r>
    </w:p>
    <w:p w:rsidR="006557E8" w:rsidRPr="00ED4990" w:rsidRDefault="006557E8" w:rsidP="002B2182">
      <w:pPr>
        <w:spacing w:after="0"/>
        <w:ind w:left="420"/>
        <w:rPr>
          <w:rFonts w:ascii="Century Gothic" w:hAnsi="Century Gothic"/>
          <w:b/>
        </w:rPr>
      </w:pPr>
      <w:r w:rsidRPr="00ED4990">
        <w:rPr>
          <w:rFonts w:ascii="Century Gothic" w:hAnsi="Century Gothic"/>
          <w:b/>
        </w:rPr>
        <w:t xml:space="preserve">(10-13 hours weekly / 3 </w:t>
      </w:r>
      <w:r w:rsidR="00601506" w:rsidRPr="00ED4990">
        <w:rPr>
          <w:rFonts w:ascii="Century Gothic" w:hAnsi="Century Gothic"/>
          <w:b/>
        </w:rPr>
        <w:t>units</w:t>
      </w:r>
      <w:r w:rsidRPr="00ED4990">
        <w:rPr>
          <w:rFonts w:ascii="Century Gothic" w:hAnsi="Century Gothic"/>
          <w:b/>
        </w:rPr>
        <w:t xml:space="preserve">) </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preparation and leadership of Sunday worship including scripture study, crafting of liturgy and bulletin, sermon preparation, guiding and sometimes finding lay liturgists, planning of music in coordination with musical staff or volunteers, preaching, offering of prayers, etc.</w:t>
      </w:r>
    </w:p>
    <w:p w:rsidR="006557E8" w:rsidRPr="00ED4990" w:rsidRDefault="006557E8" w:rsidP="004B095B">
      <w:pPr>
        <w:numPr>
          <w:ilvl w:val="0"/>
          <w:numId w:val="6"/>
        </w:numPr>
        <w:spacing w:after="0"/>
        <w:rPr>
          <w:rFonts w:ascii="Century Gothic" w:hAnsi="Century Gothic"/>
        </w:rPr>
      </w:pPr>
      <w:r w:rsidRPr="00ED4990">
        <w:rPr>
          <w:rFonts w:ascii="Century Gothic" w:hAnsi="Century Gothic"/>
        </w:rPr>
        <w:t>limited pastoral care, primarily Sunday conversations and funerals</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study and prayer to increase faith and to improve skills so as to lead, teach, preach better</w:t>
      </w:r>
    </w:p>
    <w:p w:rsidR="00541FCD" w:rsidRPr="00ED4990" w:rsidRDefault="00541FCD" w:rsidP="004B095B">
      <w:pPr>
        <w:numPr>
          <w:ilvl w:val="0"/>
          <w:numId w:val="6"/>
        </w:numPr>
        <w:spacing w:after="0"/>
        <w:rPr>
          <w:rFonts w:ascii="Century Gothic" w:hAnsi="Century Gothic"/>
        </w:rPr>
      </w:pPr>
      <w:r w:rsidRPr="00ED4990">
        <w:rPr>
          <w:rFonts w:ascii="Century Gothic" w:hAnsi="Century Gothic"/>
        </w:rPr>
        <w:t xml:space="preserve">energizing and deepening the spiritual connections and faith understandings of others in all they do </w:t>
      </w:r>
    </w:p>
    <w:p w:rsidR="00E62C32" w:rsidRPr="004706AD" w:rsidRDefault="00E62C32" w:rsidP="004B095B">
      <w:pPr>
        <w:spacing w:after="0"/>
        <w:rPr>
          <w:rFonts w:ascii="Century Gothic" w:hAnsi="Century Gothic"/>
          <w:sz w:val="26"/>
          <w:szCs w:val="26"/>
        </w:rPr>
      </w:pPr>
    </w:p>
    <w:p w:rsidR="004706AD" w:rsidRDefault="004706AD">
      <w:pPr>
        <w:rPr>
          <w:rFonts w:ascii="Times New Roman" w:hAnsi="Times New Roman"/>
          <w:b/>
          <w:sz w:val="24"/>
          <w:szCs w:val="24"/>
        </w:rPr>
      </w:pPr>
      <w:r>
        <w:rPr>
          <w:rFonts w:ascii="Times New Roman" w:hAnsi="Times New Roman"/>
          <w:b/>
          <w:sz w:val="24"/>
          <w:szCs w:val="24"/>
        </w:rPr>
        <w:br w:type="page"/>
      </w:r>
    </w:p>
    <w:p w:rsidR="0081574B" w:rsidRPr="004706AD" w:rsidRDefault="0081574B" w:rsidP="004706AD">
      <w:pPr>
        <w:spacing w:after="0"/>
        <w:rPr>
          <w:rFonts w:ascii="Century Gothic" w:hAnsi="Century Gothic"/>
          <w:b/>
          <w:sz w:val="26"/>
          <w:szCs w:val="26"/>
        </w:rPr>
      </w:pPr>
      <w:r w:rsidRPr="004706AD">
        <w:rPr>
          <w:rFonts w:ascii="Century Gothic" w:hAnsi="Century Gothic"/>
          <w:b/>
          <w:sz w:val="26"/>
          <w:szCs w:val="26"/>
        </w:rPr>
        <w:t>Unless otherwise noted, the following should be included in all Call Agreements:</w:t>
      </w:r>
    </w:p>
    <w:p w:rsidR="004706AD" w:rsidRDefault="004706AD" w:rsidP="004B095B">
      <w:pPr>
        <w:spacing w:after="0"/>
        <w:jc w:val="both"/>
        <w:rPr>
          <w:rFonts w:ascii="Times New Roman" w:hAnsi="Times New Roman"/>
          <w:b/>
          <w:sz w:val="24"/>
          <w:szCs w:val="24"/>
        </w:rPr>
      </w:pPr>
    </w:p>
    <w:p w:rsidR="004B095B" w:rsidRPr="00453A7E" w:rsidRDefault="004B095B" w:rsidP="002B2182">
      <w:pPr>
        <w:spacing w:after="120"/>
        <w:ind w:left="720"/>
        <w:jc w:val="both"/>
        <w:rPr>
          <w:rFonts w:ascii="Times New Roman" w:hAnsi="Times New Roman"/>
          <w:b/>
          <w:sz w:val="24"/>
          <w:szCs w:val="24"/>
        </w:rPr>
      </w:pPr>
      <w:r w:rsidRPr="00453A7E">
        <w:rPr>
          <w:rFonts w:ascii="Times New Roman" w:hAnsi="Times New Roman"/>
          <w:b/>
          <w:sz w:val="24"/>
          <w:szCs w:val="24"/>
        </w:rPr>
        <w:t>TERMS OF CALL AGREEMENT</w:t>
      </w:r>
    </w:p>
    <w:p w:rsidR="009C7EB9" w:rsidRPr="00453A7E" w:rsidRDefault="009C7EB9" w:rsidP="004B095B">
      <w:pPr>
        <w:spacing w:after="0"/>
        <w:ind w:left="720"/>
        <w:jc w:val="both"/>
        <w:rPr>
          <w:rFonts w:ascii="Times New Roman" w:hAnsi="Times New Roman"/>
          <w:sz w:val="24"/>
          <w:szCs w:val="24"/>
        </w:rPr>
      </w:pPr>
      <w:r w:rsidRPr="00453A7E">
        <w:rPr>
          <w:rFonts w:ascii="Times New Roman" w:hAnsi="Times New Roman"/>
          <w:sz w:val="24"/>
          <w:szCs w:val="24"/>
        </w:rPr>
        <w:t>We consider this position to be</w:t>
      </w:r>
      <w:r w:rsidR="00AA7322" w:rsidRPr="00453A7E">
        <w:rPr>
          <w:rFonts w:ascii="Times New Roman" w:hAnsi="Times New Roman"/>
          <w:sz w:val="24"/>
          <w:szCs w:val="24"/>
        </w:rPr>
        <w:t xml:space="preserve"> [</w:t>
      </w:r>
      <w:r w:rsidR="00AA7322" w:rsidRPr="00453A7E">
        <w:rPr>
          <w:rFonts w:ascii="Times New Roman" w:hAnsi="Times New Roman"/>
          <w:smallCaps/>
          <w:sz w:val="24"/>
          <w:szCs w:val="24"/>
        </w:rPr>
        <w:t>full time / three-quarter time / half time / one-quarter time</w:t>
      </w:r>
      <w:r w:rsidR="00AA7322" w:rsidRPr="00453A7E">
        <w:rPr>
          <w:rFonts w:ascii="Times New Roman" w:hAnsi="Times New Roman"/>
          <w:sz w:val="24"/>
          <w:szCs w:val="24"/>
        </w:rPr>
        <w:t>].</w:t>
      </w:r>
      <w:r w:rsidRPr="00453A7E">
        <w:rPr>
          <w:rFonts w:ascii="Times New Roman" w:hAnsi="Times New Roman"/>
          <w:sz w:val="24"/>
          <w:szCs w:val="24"/>
        </w:rPr>
        <w:t xml:space="preserve"> The terms of this call are contingent upon your holding ministerial standing with the </w:t>
      </w:r>
      <w:r w:rsidR="00AA7322" w:rsidRPr="00453A7E">
        <w:rPr>
          <w:rFonts w:ascii="Times New Roman" w:hAnsi="Times New Roman"/>
          <w:sz w:val="24"/>
          <w:szCs w:val="24"/>
        </w:rPr>
        <w:t>[</w:t>
      </w:r>
      <w:r w:rsidR="00AA7322" w:rsidRPr="00453A7E">
        <w:rPr>
          <w:rFonts w:ascii="Times New Roman" w:hAnsi="Times New Roman"/>
          <w:smallCaps/>
          <w:sz w:val="24"/>
          <w:szCs w:val="24"/>
        </w:rPr>
        <w:t>name</w:t>
      </w:r>
      <w:r w:rsidR="00AA7322" w:rsidRPr="00453A7E">
        <w:rPr>
          <w:rFonts w:ascii="Times New Roman" w:hAnsi="Times New Roman"/>
          <w:sz w:val="24"/>
          <w:szCs w:val="24"/>
        </w:rPr>
        <w:t>]</w:t>
      </w:r>
      <w:r w:rsidRPr="00453A7E">
        <w:rPr>
          <w:rFonts w:ascii="Times New Roman" w:hAnsi="Times New Roman"/>
          <w:sz w:val="24"/>
          <w:szCs w:val="24"/>
        </w:rPr>
        <w:t xml:space="preserve"> Association of the </w:t>
      </w:r>
      <w:r w:rsidR="00AA7322" w:rsidRPr="00453A7E">
        <w:rPr>
          <w:rFonts w:ascii="Times New Roman" w:hAnsi="Times New Roman"/>
          <w:sz w:val="24"/>
          <w:szCs w:val="24"/>
        </w:rPr>
        <w:t>[</w:t>
      </w:r>
      <w:r w:rsidR="00AA7322" w:rsidRPr="00453A7E">
        <w:rPr>
          <w:rFonts w:ascii="Times New Roman" w:hAnsi="Times New Roman"/>
          <w:smallCaps/>
          <w:sz w:val="24"/>
          <w:szCs w:val="24"/>
        </w:rPr>
        <w:t>name</w:t>
      </w:r>
      <w:r w:rsidR="00AA7322" w:rsidRPr="00453A7E">
        <w:rPr>
          <w:rFonts w:ascii="Times New Roman" w:hAnsi="Times New Roman"/>
          <w:sz w:val="24"/>
          <w:szCs w:val="24"/>
        </w:rPr>
        <w:t>]</w:t>
      </w:r>
      <w:r w:rsidRPr="00453A7E">
        <w:rPr>
          <w:rFonts w:ascii="Times New Roman" w:hAnsi="Times New Roman"/>
          <w:sz w:val="24"/>
          <w:szCs w:val="24"/>
        </w:rPr>
        <w:t xml:space="preserve"> Conference of the United Church of Christ. Should ministerial standing be suspended, revoked or transferred for any reason, this agreement can be terminated immediately by the Church Council representing our congregation.</w:t>
      </w:r>
    </w:p>
    <w:p w:rsidR="004B095B" w:rsidRPr="00453A7E" w:rsidRDefault="004B095B" w:rsidP="004B095B">
      <w:pPr>
        <w:spacing w:after="0"/>
        <w:ind w:left="720"/>
        <w:jc w:val="both"/>
        <w:rPr>
          <w:rFonts w:ascii="Times New Roman" w:hAnsi="Times New Roman"/>
          <w:sz w:val="24"/>
          <w:szCs w:val="24"/>
        </w:rPr>
      </w:pPr>
    </w:p>
    <w:p w:rsidR="00AA7322" w:rsidRPr="00453A7E" w:rsidRDefault="00AA7322" w:rsidP="004B095B">
      <w:pPr>
        <w:spacing w:after="0"/>
        <w:ind w:left="720"/>
        <w:jc w:val="both"/>
        <w:rPr>
          <w:rFonts w:ascii="Times New Roman" w:hAnsi="Times New Roman"/>
          <w:sz w:val="24"/>
          <w:szCs w:val="24"/>
        </w:rPr>
      </w:pPr>
      <w:r w:rsidRPr="00453A7E">
        <w:rPr>
          <w:rFonts w:ascii="Times New Roman" w:hAnsi="Times New Roman"/>
          <w:sz w:val="24"/>
          <w:szCs w:val="24"/>
        </w:rPr>
        <w:t>Because our church, [</w:t>
      </w:r>
      <w:r w:rsidRPr="00453A7E">
        <w:rPr>
          <w:rFonts w:ascii="Times New Roman" w:hAnsi="Times New Roman"/>
          <w:smallCaps/>
          <w:sz w:val="24"/>
          <w:szCs w:val="24"/>
        </w:rPr>
        <w:t>local church name</w:t>
      </w:r>
      <w:r w:rsidRPr="00453A7E">
        <w:rPr>
          <w:rFonts w:ascii="Times New Roman" w:hAnsi="Times New Roman"/>
          <w:sz w:val="24"/>
          <w:szCs w:val="24"/>
        </w:rPr>
        <w:t xml:space="preserve">], is committed to fair and just compensation, and in recognition that our faithful support will assist you, </w:t>
      </w:r>
      <w:r w:rsidRPr="00453A7E">
        <w:rPr>
          <w:rFonts w:ascii="Times New Roman" w:hAnsi="Times New Roman"/>
          <w:smallCaps/>
          <w:sz w:val="24"/>
          <w:szCs w:val="24"/>
        </w:rPr>
        <w:t>[minister name</w:t>
      </w:r>
      <w:r w:rsidRPr="00453A7E">
        <w:rPr>
          <w:rFonts w:ascii="Times New Roman" w:hAnsi="Times New Roman"/>
          <w:sz w:val="24"/>
          <w:szCs w:val="24"/>
        </w:rPr>
        <w:t>], in remaining vital, creative and energetic for this ministry, we provide the following financial and professional care. All benefits listed here are annual and will be pro-rated during the remainder of the current year. We commit ourselves to the following terms of the covenant as we call you into ministry among us:</w:t>
      </w:r>
    </w:p>
    <w:p w:rsidR="004B095B" w:rsidRPr="00453A7E" w:rsidRDefault="004B095B" w:rsidP="004B095B">
      <w:pPr>
        <w:spacing w:after="0"/>
        <w:ind w:left="720"/>
        <w:jc w:val="both"/>
        <w:rPr>
          <w:rFonts w:ascii="Times New Roman" w:hAnsi="Times New Roman"/>
          <w:sz w:val="24"/>
          <w:szCs w:val="24"/>
        </w:rPr>
      </w:pPr>
    </w:p>
    <w:p w:rsidR="00A62DD1" w:rsidRPr="00453A7E" w:rsidRDefault="004B095B" w:rsidP="002B2182">
      <w:pPr>
        <w:spacing w:after="120"/>
        <w:ind w:left="720"/>
        <w:jc w:val="both"/>
        <w:rPr>
          <w:rFonts w:ascii="Times New Roman" w:hAnsi="Times New Roman"/>
          <w:b/>
          <w:caps/>
          <w:sz w:val="24"/>
          <w:szCs w:val="24"/>
        </w:rPr>
      </w:pPr>
      <w:r w:rsidRPr="00453A7E">
        <w:rPr>
          <w:rFonts w:ascii="Times New Roman" w:hAnsi="Times New Roman"/>
          <w:b/>
          <w:sz w:val="24"/>
          <w:szCs w:val="24"/>
        </w:rPr>
        <w:t>RELOCATION EXPENSES</w:t>
      </w:r>
    </w:p>
    <w:p w:rsidR="00A62DD1" w:rsidRPr="00453A7E" w:rsidRDefault="00A62DD1" w:rsidP="004B095B">
      <w:pPr>
        <w:spacing w:after="0"/>
        <w:ind w:left="720"/>
        <w:jc w:val="both"/>
        <w:rPr>
          <w:rFonts w:ascii="Times New Roman" w:hAnsi="Times New Roman"/>
          <w:sz w:val="24"/>
          <w:szCs w:val="24"/>
        </w:rPr>
      </w:pPr>
      <w:r w:rsidRPr="00453A7E">
        <w:rPr>
          <w:rFonts w:ascii="Times New Roman" w:hAnsi="Times New Roman"/>
          <w:sz w:val="24"/>
          <w:szCs w:val="24"/>
        </w:rPr>
        <w:t xml:space="preserve">Our church will pay reasonable relocation costs to move you from </w:t>
      </w:r>
      <w:r w:rsidR="0021594D" w:rsidRPr="00453A7E">
        <w:rPr>
          <w:rFonts w:ascii="Times New Roman" w:hAnsi="Times New Roman"/>
          <w:sz w:val="24"/>
          <w:szCs w:val="24"/>
        </w:rPr>
        <w:t>[</w:t>
      </w:r>
      <w:r w:rsidR="0021594D" w:rsidRPr="00453A7E">
        <w:rPr>
          <w:rFonts w:ascii="Times New Roman" w:hAnsi="Times New Roman"/>
          <w:smallCaps/>
          <w:sz w:val="24"/>
          <w:szCs w:val="24"/>
        </w:rPr>
        <w:t>original location</w:t>
      </w:r>
      <w:r w:rsidR="0021594D" w:rsidRPr="00453A7E">
        <w:rPr>
          <w:rFonts w:ascii="Times New Roman" w:hAnsi="Times New Roman"/>
          <w:sz w:val="24"/>
          <w:szCs w:val="24"/>
        </w:rPr>
        <w:t>]</w:t>
      </w:r>
      <w:r w:rsidRPr="00453A7E">
        <w:rPr>
          <w:rFonts w:ascii="Times New Roman" w:hAnsi="Times New Roman"/>
          <w:sz w:val="24"/>
          <w:szCs w:val="24"/>
        </w:rPr>
        <w:t xml:space="preserve"> to </w:t>
      </w:r>
      <w:r w:rsidR="0021594D" w:rsidRPr="00453A7E">
        <w:rPr>
          <w:rFonts w:ascii="Times New Roman" w:hAnsi="Times New Roman"/>
          <w:sz w:val="24"/>
          <w:szCs w:val="24"/>
        </w:rPr>
        <w:t>[</w:t>
      </w:r>
      <w:r w:rsidR="0021594D" w:rsidRPr="00453A7E">
        <w:rPr>
          <w:rFonts w:ascii="Times New Roman" w:hAnsi="Times New Roman"/>
          <w:smallCaps/>
          <w:sz w:val="24"/>
          <w:szCs w:val="24"/>
        </w:rPr>
        <w:t>new location</w:t>
      </w:r>
      <w:r w:rsidR="0021594D" w:rsidRPr="00453A7E">
        <w:rPr>
          <w:rFonts w:ascii="Times New Roman" w:hAnsi="Times New Roman"/>
          <w:sz w:val="24"/>
          <w:szCs w:val="24"/>
        </w:rPr>
        <w:t>]</w:t>
      </w:r>
      <w:r w:rsidRPr="00453A7E">
        <w:rPr>
          <w:rFonts w:ascii="Times New Roman" w:hAnsi="Times New Roman"/>
          <w:sz w:val="24"/>
          <w:szCs w:val="24"/>
        </w:rPr>
        <w:t xml:space="preserve"> It is your responsibility to secure at least two written estimates of the costs involved in this move and to submit the estimates to our Church Council so we can adequately plan and execute our part of these logistics. Relocation costs include the expense of one advance home hunting trip for you and your family, the move of your household goods, mileage for transporting your automobile(s), and lodging for you and your family en route. These total costs will not exceed $</w:t>
      </w:r>
      <w:r w:rsidR="00063F27" w:rsidRPr="00453A7E">
        <w:rPr>
          <w:rFonts w:ascii="Times New Roman" w:hAnsi="Times New Roman"/>
          <w:sz w:val="24"/>
          <w:szCs w:val="24"/>
        </w:rPr>
        <w:t>[</w:t>
      </w:r>
      <w:r w:rsidR="00063F27" w:rsidRPr="00453A7E">
        <w:rPr>
          <w:rFonts w:ascii="Times New Roman" w:hAnsi="Times New Roman"/>
          <w:smallCaps/>
          <w:sz w:val="24"/>
          <w:szCs w:val="24"/>
        </w:rPr>
        <w:t>amount</w:t>
      </w:r>
      <w:r w:rsidR="00063F27" w:rsidRPr="00453A7E">
        <w:rPr>
          <w:rFonts w:ascii="Times New Roman" w:hAnsi="Times New Roman"/>
          <w:sz w:val="24"/>
          <w:szCs w:val="24"/>
        </w:rPr>
        <w:t>]</w:t>
      </w:r>
      <w:r w:rsidRPr="00453A7E">
        <w:rPr>
          <w:rFonts w:ascii="Times New Roman" w:hAnsi="Times New Roman"/>
          <w:sz w:val="24"/>
          <w:szCs w:val="24"/>
        </w:rPr>
        <w:t>.</w:t>
      </w:r>
    </w:p>
    <w:p w:rsidR="004B095B" w:rsidRPr="00453A7E" w:rsidRDefault="004B095B" w:rsidP="004B095B">
      <w:pPr>
        <w:spacing w:after="0"/>
        <w:ind w:left="720"/>
        <w:jc w:val="both"/>
        <w:rPr>
          <w:rFonts w:ascii="Times New Roman" w:hAnsi="Times New Roman"/>
          <w:sz w:val="24"/>
          <w:szCs w:val="24"/>
        </w:rPr>
      </w:pPr>
    </w:p>
    <w:p w:rsidR="00A62DD1" w:rsidRPr="00453A7E" w:rsidRDefault="004B095B" w:rsidP="002B2182">
      <w:pPr>
        <w:spacing w:after="120"/>
        <w:ind w:left="720"/>
        <w:jc w:val="both"/>
        <w:rPr>
          <w:rFonts w:ascii="Times New Roman" w:hAnsi="Times New Roman"/>
          <w:b/>
          <w:caps/>
          <w:sz w:val="24"/>
          <w:szCs w:val="24"/>
        </w:rPr>
      </w:pPr>
      <w:r w:rsidRPr="00453A7E">
        <w:rPr>
          <w:rFonts w:ascii="Times New Roman" w:hAnsi="Times New Roman"/>
          <w:b/>
          <w:sz w:val="24"/>
          <w:szCs w:val="24"/>
        </w:rPr>
        <w:t>SALARY AND HOUSING</w:t>
      </w:r>
    </w:p>
    <w:p w:rsidR="004B095B" w:rsidRPr="00453A7E" w:rsidRDefault="004B095B" w:rsidP="004B095B">
      <w:pPr>
        <w:spacing w:after="0"/>
        <w:ind w:left="720"/>
        <w:jc w:val="both"/>
        <w:rPr>
          <w:rFonts w:ascii="Times New Roman" w:hAnsi="Times New Roman"/>
          <w:sz w:val="24"/>
          <w:szCs w:val="24"/>
        </w:rPr>
      </w:pPr>
      <w:r w:rsidRPr="00453A7E">
        <w:rPr>
          <w:rFonts w:ascii="Times New Roman" w:hAnsi="Times New Roman"/>
          <w:sz w:val="24"/>
          <w:szCs w:val="24"/>
        </w:rPr>
        <w:t xml:space="preserve">Compensation guidelines are provided by </w:t>
      </w:r>
      <w:hyperlink r:id="rId8" w:history="1">
        <w:r w:rsidRPr="00453A7E">
          <w:rPr>
            <w:rStyle w:val="Hyperlink"/>
            <w:rFonts w:ascii="Times New Roman" w:hAnsi="Times New Roman"/>
            <w:b/>
            <w:sz w:val="24"/>
            <w:szCs w:val="24"/>
          </w:rPr>
          <w:t>individual conferences</w:t>
        </w:r>
      </w:hyperlink>
      <w:r w:rsidRPr="00453A7E">
        <w:rPr>
          <w:rFonts w:ascii="Times New Roman" w:hAnsi="Times New Roman"/>
          <w:sz w:val="24"/>
          <w:szCs w:val="24"/>
        </w:rPr>
        <w:t xml:space="preserve"> of the UCC.</w:t>
      </w:r>
    </w:p>
    <w:p w:rsidR="004B095B" w:rsidRPr="00453A7E" w:rsidRDefault="004B095B" w:rsidP="004B095B">
      <w:pPr>
        <w:spacing w:after="0"/>
        <w:ind w:left="720"/>
        <w:jc w:val="both"/>
        <w:rPr>
          <w:rFonts w:ascii="Times New Roman" w:hAnsi="Times New Roman"/>
          <w:b/>
          <w:smallCaps/>
          <w:sz w:val="24"/>
          <w:szCs w:val="24"/>
        </w:rPr>
      </w:pPr>
    </w:p>
    <w:p w:rsidR="0021594D" w:rsidRPr="00453A7E" w:rsidRDefault="007F36E2" w:rsidP="004B095B">
      <w:pPr>
        <w:spacing w:after="0"/>
        <w:ind w:left="720"/>
        <w:jc w:val="both"/>
        <w:rPr>
          <w:rFonts w:ascii="Times New Roman" w:hAnsi="Times New Roman"/>
          <w:sz w:val="24"/>
          <w:szCs w:val="24"/>
        </w:rPr>
      </w:pPr>
      <w:r w:rsidRPr="00453A7E">
        <w:rPr>
          <w:rFonts w:ascii="Times New Roman" w:hAnsi="Times New Roman"/>
          <w:b/>
          <w:smallCaps/>
          <w:sz w:val="24"/>
          <w:szCs w:val="24"/>
        </w:rPr>
        <w:t>s</w:t>
      </w:r>
      <w:r w:rsidR="00A62DD1" w:rsidRPr="00453A7E">
        <w:rPr>
          <w:rFonts w:ascii="Times New Roman" w:hAnsi="Times New Roman"/>
          <w:b/>
          <w:smallCaps/>
          <w:sz w:val="24"/>
          <w:szCs w:val="24"/>
        </w:rPr>
        <w:t>alary</w:t>
      </w:r>
      <w:r w:rsidR="00A62DD1" w:rsidRPr="00453A7E">
        <w:rPr>
          <w:rFonts w:ascii="Times New Roman" w:hAnsi="Times New Roman"/>
          <w:b/>
          <w:sz w:val="24"/>
          <w:szCs w:val="24"/>
        </w:rPr>
        <w:t>:</w:t>
      </w:r>
      <w:r w:rsidR="00A62DD1" w:rsidRPr="00453A7E">
        <w:rPr>
          <w:rFonts w:ascii="Times New Roman" w:hAnsi="Times New Roman"/>
          <w:sz w:val="24"/>
          <w:szCs w:val="24"/>
        </w:rPr>
        <w:t xml:space="preserve"> Beginning on </w:t>
      </w:r>
      <w:r w:rsidR="0021594D" w:rsidRPr="00453A7E">
        <w:rPr>
          <w:rFonts w:ascii="Times New Roman" w:hAnsi="Times New Roman"/>
          <w:sz w:val="24"/>
          <w:szCs w:val="24"/>
        </w:rPr>
        <w:t>[</w:t>
      </w:r>
      <w:r w:rsidR="0021594D" w:rsidRPr="00453A7E">
        <w:rPr>
          <w:rFonts w:ascii="Times New Roman" w:hAnsi="Times New Roman"/>
          <w:smallCaps/>
          <w:sz w:val="24"/>
          <w:szCs w:val="24"/>
        </w:rPr>
        <w:t>date</w:t>
      </w:r>
      <w:r w:rsidR="0021594D" w:rsidRPr="00453A7E">
        <w:rPr>
          <w:rFonts w:ascii="Times New Roman" w:hAnsi="Times New Roman"/>
          <w:sz w:val="24"/>
          <w:szCs w:val="24"/>
        </w:rPr>
        <w:t>]</w:t>
      </w:r>
      <w:r w:rsidR="00A62DD1" w:rsidRPr="00453A7E">
        <w:rPr>
          <w:rFonts w:ascii="Times New Roman" w:hAnsi="Times New Roman"/>
          <w:sz w:val="24"/>
          <w:szCs w:val="24"/>
        </w:rPr>
        <w:t>, our church will pay a cash salary of $</w:t>
      </w:r>
      <w:r w:rsidR="003767ED" w:rsidRPr="00453A7E">
        <w:rPr>
          <w:rFonts w:ascii="Times New Roman" w:hAnsi="Times New Roman"/>
          <w:sz w:val="24"/>
          <w:szCs w:val="24"/>
        </w:rPr>
        <w:t>[</w:t>
      </w:r>
      <w:r w:rsidR="003767ED" w:rsidRPr="00453A7E">
        <w:rPr>
          <w:rFonts w:ascii="Times New Roman" w:hAnsi="Times New Roman"/>
          <w:smallCaps/>
          <w:sz w:val="24"/>
          <w:szCs w:val="24"/>
        </w:rPr>
        <w:t>amount</w:t>
      </w:r>
      <w:r w:rsidR="003767ED" w:rsidRPr="00453A7E">
        <w:rPr>
          <w:rFonts w:ascii="Times New Roman" w:hAnsi="Times New Roman"/>
          <w:sz w:val="24"/>
          <w:szCs w:val="24"/>
        </w:rPr>
        <w:t xml:space="preserve">] </w:t>
      </w:r>
      <w:r w:rsidR="00A62DD1" w:rsidRPr="00453A7E">
        <w:rPr>
          <w:rFonts w:ascii="Times New Roman" w:hAnsi="Times New Roman"/>
          <w:sz w:val="24"/>
          <w:szCs w:val="24"/>
        </w:rPr>
        <w:t xml:space="preserve">on a </w:t>
      </w:r>
      <w:r w:rsidR="00A62DD1" w:rsidRPr="00453A7E">
        <w:rPr>
          <w:rFonts w:ascii="Times New Roman" w:hAnsi="Times New Roman"/>
          <w:smallCaps/>
          <w:sz w:val="24"/>
          <w:szCs w:val="24"/>
        </w:rPr>
        <w:t>[</w:t>
      </w:r>
      <w:r w:rsidR="003767ED" w:rsidRPr="00453A7E">
        <w:rPr>
          <w:rFonts w:ascii="Times New Roman" w:hAnsi="Times New Roman"/>
          <w:smallCaps/>
          <w:sz w:val="24"/>
          <w:szCs w:val="24"/>
        </w:rPr>
        <w:t>weekly / s</w:t>
      </w:r>
      <w:r w:rsidR="00A62DD1" w:rsidRPr="00453A7E">
        <w:rPr>
          <w:rFonts w:ascii="Times New Roman" w:hAnsi="Times New Roman"/>
          <w:smallCaps/>
          <w:sz w:val="24"/>
          <w:szCs w:val="24"/>
        </w:rPr>
        <w:t>emi-monthly</w:t>
      </w:r>
      <w:r w:rsidR="003767ED" w:rsidRPr="00453A7E">
        <w:rPr>
          <w:rFonts w:ascii="Times New Roman" w:hAnsi="Times New Roman"/>
          <w:smallCaps/>
          <w:sz w:val="24"/>
          <w:szCs w:val="24"/>
        </w:rPr>
        <w:t xml:space="preserve"> / </w:t>
      </w:r>
      <w:r w:rsidR="00A62DD1" w:rsidRPr="00453A7E">
        <w:rPr>
          <w:rFonts w:ascii="Times New Roman" w:hAnsi="Times New Roman"/>
          <w:smallCaps/>
          <w:sz w:val="24"/>
          <w:szCs w:val="24"/>
        </w:rPr>
        <w:t>monthly</w:t>
      </w:r>
      <w:r w:rsidR="00A62DD1" w:rsidRPr="00453A7E">
        <w:rPr>
          <w:rFonts w:ascii="Times New Roman" w:hAnsi="Times New Roman"/>
          <w:sz w:val="24"/>
          <w:szCs w:val="24"/>
          <w:u w:val="single"/>
        </w:rPr>
        <w:t>]</w:t>
      </w:r>
      <w:r w:rsidR="00A62DD1" w:rsidRPr="00453A7E">
        <w:rPr>
          <w:rFonts w:ascii="Times New Roman" w:hAnsi="Times New Roman"/>
          <w:sz w:val="24"/>
          <w:szCs w:val="24"/>
        </w:rPr>
        <w:t xml:space="preserve"> basis. </w:t>
      </w:r>
      <w:r w:rsidR="0021594D" w:rsidRPr="00453A7E">
        <w:rPr>
          <w:rFonts w:ascii="Times New Roman" w:hAnsi="Times New Roman"/>
          <w:sz w:val="24"/>
          <w:szCs w:val="24"/>
        </w:rPr>
        <w:t xml:space="preserve">Compensation guidelines </w:t>
      </w:r>
      <w:r w:rsidR="003767ED" w:rsidRPr="00453A7E">
        <w:rPr>
          <w:rFonts w:ascii="Times New Roman" w:hAnsi="Times New Roman"/>
          <w:sz w:val="24"/>
          <w:szCs w:val="24"/>
        </w:rPr>
        <w:t xml:space="preserve">for authorized ministers </w:t>
      </w:r>
      <w:r w:rsidR="0021594D" w:rsidRPr="00453A7E">
        <w:rPr>
          <w:rFonts w:ascii="Times New Roman" w:hAnsi="Times New Roman"/>
          <w:sz w:val="24"/>
          <w:szCs w:val="24"/>
        </w:rPr>
        <w:t>are provided by individual conferences of the UCC.</w:t>
      </w:r>
    </w:p>
    <w:p w:rsidR="004B095B" w:rsidRPr="00453A7E" w:rsidRDefault="004B095B" w:rsidP="004B095B">
      <w:pPr>
        <w:spacing w:after="0"/>
        <w:ind w:left="720"/>
        <w:jc w:val="both"/>
        <w:rPr>
          <w:rFonts w:ascii="Times New Roman" w:hAnsi="Times New Roman"/>
          <w:b/>
          <w:smallCaps/>
          <w:sz w:val="24"/>
          <w:szCs w:val="24"/>
        </w:rPr>
      </w:pPr>
    </w:p>
    <w:p w:rsidR="00A62DD1" w:rsidRPr="00453A7E" w:rsidRDefault="007F36E2" w:rsidP="004B095B">
      <w:pPr>
        <w:spacing w:after="0"/>
        <w:ind w:left="720"/>
        <w:jc w:val="both"/>
        <w:rPr>
          <w:rFonts w:ascii="Times New Roman" w:hAnsi="Times New Roman"/>
          <w:sz w:val="24"/>
          <w:szCs w:val="24"/>
        </w:rPr>
      </w:pPr>
      <w:r w:rsidRPr="00453A7E">
        <w:rPr>
          <w:rFonts w:ascii="Times New Roman" w:hAnsi="Times New Roman"/>
          <w:b/>
          <w:smallCaps/>
          <w:sz w:val="24"/>
          <w:szCs w:val="24"/>
        </w:rPr>
        <w:t>housing</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will provide a parsonage </w:t>
      </w:r>
      <w:r w:rsidR="00A62DD1" w:rsidRPr="00453A7E">
        <w:rPr>
          <w:rFonts w:ascii="Times New Roman" w:hAnsi="Times New Roman"/>
          <w:b/>
          <w:i/>
          <w:sz w:val="24"/>
          <w:szCs w:val="24"/>
        </w:rPr>
        <w:t>or</w:t>
      </w:r>
      <w:r w:rsidR="00A62DD1" w:rsidRPr="00453A7E">
        <w:rPr>
          <w:rFonts w:ascii="Times New Roman" w:hAnsi="Times New Roman"/>
          <w:sz w:val="24"/>
          <w:szCs w:val="24"/>
        </w:rPr>
        <w:t xml:space="preserve"> a housing allowance. </w:t>
      </w:r>
    </w:p>
    <w:p w:rsidR="00A62DD1" w:rsidRPr="00453A7E" w:rsidRDefault="00A62DD1" w:rsidP="004B095B">
      <w:pPr>
        <w:spacing w:after="0"/>
        <w:ind w:left="1080"/>
        <w:jc w:val="both"/>
        <w:rPr>
          <w:rFonts w:ascii="Times New Roman" w:hAnsi="Times New Roman"/>
          <w:sz w:val="24"/>
          <w:szCs w:val="24"/>
        </w:rPr>
      </w:pPr>
      <w:r w:rsidRPr="00453A7E">
        <w:rPr>
          <w:rFonts w:ascii="Times New Roman" w:hAnsi="Times New Roman"/>
          <w:b/>
          <w:sz w:val="24"/>
          <w:szCs w:val="24"/>
        </w:rPr>
        <w:t>If a parsonage</w:t>
      </w:r>
      <w:r w:rsidRPr="00453A7E">
        <w:rPr>
          <w:rFonts w:ascii="Times New Roman" w:hAnsi="Times New Roman"/>
          <w:sz w:val="24"/>
          <w:szCs w:val="24"/>
        </w:rPr>
        <w:t xml:space="preserve">, our church will pay all utility and maintenance costs of the parsonage, including that of basic telephone/internet service, lawn care, and snow removal. </w:t>
      </w:r>
    </w:p>
    <w:p w:rsidR="00A62DD1" w:rsidRPr="00453A7E" w:rsidRDefault="00A62DD1" w:rsidP="004B095B">
      <w:pPr>
        <w:spacing w:after="0"/>
        <w:ind w:left="1080"/>
        <w:jc w:val="both"/>
        <w:rPr>
          <w:rFonts w:ascii="Times New Roman" w:hAnsi="Times New Roman"/>
          <w:sz w:val="24"/>
          <w:szCs w:val="24"/>
        </w:rPr>
      </w:pPr>
      <w:r w:rsidRPr="00453A7E">
        <w:rPr>
          <w:rFonts w:ascii="Times New Roman" w:hAnsi="Times New Roman"/>
          <w:b/>
          <w:sz w:val="24"/>
          <w:szCs w:val="24"/>
        </w:rPr>
        <w:t>If housing allowance</w:t>
      </w:r>
      <w:r w:rsidRPr="00453A7E">
        <w:rPr>
          <w:rFonts w:ascii="Times New Roman" w:hAnsi="Times New Roman"/>
          <w:sz w:val="24"/>
          <w:szCs w:val="24"/>
        </w:rPr>
        <w:t>, our church will provide an allowance of $</w:t>
      </w:r>
      <w:r w:rsidR="007F36E2" w:rsidRPr="00453A7E">
        <w:rPr>
          <w:rFonts w:ascii="Times New Roman" w:hAnsi="Times New Roman"/>
          <w:sz w:val="24"/>
          <w:szCs w:val="24"/>
        </w:rPr>
        <w:t>[</w:t>
      </w:r>
      <w:r w:rsidR="007F36E2" w:rsidRPr="00453A7E">
        <w:rPr>
          <w:rFonts w:ascii="Times New Roman" w:hAnsi="Times New Roman"/>
          <w:smallCaps/>
          <w:sz w:val="24"/>
          <w:szCs w:val="24"/>
        </w:rPr>
        <w:t>amount</w:t>
      </w:r>
      <w:r w:rsidR="007F36E2" w:rsidRPr="00453A7E">
        <w:rPr>
          <w:rFonts w:ascii="Times New Roman" w:hAnsi="Times New Roman"/>
          <w:sz w:val="24"/>
          <w:szCs w:val="24"/>
        </w:rPr>
        <w:t>]</w:t>
      </w:r>
      <w:r w:rsidRPr="00453A7E">
        <w:rPr>
          <w:rFonts w:ascii="Times New Roman" w:hAnsi="Times New Roman"/>
          <w:sz w:val="24"/>
          <w:szCs w:val="24"/>
        </w:rPr>
        <w:t xml:space="preserve">/month, which is non-taxable in accordance with Internal Revenue Service guidelines and which we will approve annually </w:t>
      </w:r>
      <w:r w:rsidR="000722C7">
        <w:rPr>
          <w:rFonts w:ascii="Times New Roman" w:hAnsi="Times New Roman"/>
          <w:sz w:val="24"/>
          <w:szCs w:val="24"/>
        </w:rPr>
        <w:t xml:space="preserve">(with the amount specified each year in Church Council minutes) </w:t>
      </w:r>
      <w:r w:rsidRPr="00453A7E">
        <w:rPr>
          <w:rFonts w:ascii="Times New Roman" w:hAnsi="Times New Roman"/>
          <w:sz w:val="24"/>
          <w:szCs w:val="24"/>
        </w:rPr>
        <w:t xml:space="preserve">for tax purposes. Housing allowance is understood to include the costs of all utilities, maintenance and furnishings, in addition to the mortgage/rent for your primary residence. </w:t>
      </w:r>
    </w:p>
    <w:p w:rsidR="004B095B" w:rsidRPr="00453A7E" w:rsidRDefault="004B095B" w:rsidP="004B095B">
      <w:pPr>
        <w:spacing w:after="0"/>
        <w:ind w:left="1080"/>
        <w:jc w:val="both"/>
        <w:rPr>
          <w:rFonts w:ascii="Times New Roman" w:hAnsi="Times New Roman"/>
          <w:sz w:val="24"/>
          <w:szCs w:val="24"/>
        </w:rPr>
      </w:pPr>
    </w:p>
    <w:p w:rsidR="00A62DD1" w:rsidRPr="000722C7" w:rsidRDefault="00A62DD1" w:rsidP="000722C7">
      <w:pPr>
        <w:spacing w:after="0"/>
        <w:ind w:left="720"/>
        <w:jc w:val="both"/>
        <w:rPr>
          <w:rFonts w:ascii="Times New Roman" w:hAnsi="Times New Roman"/>
          <w:sz w:val="24"/>
          <w:szCs w:val="24"/>
        </w:rPr>
      </w:pPr>
      <w:r w:rsidRPr="00453A7E">
        <w:rPr>
          <w:rFonts w:ascii="Times New Roman" w:hAnsi="Times New Roman"/>
          <w:sz w:val="24"/>
          <w:szCs w:val="24"/>
        </w:rPr>
        <w:t xml:space="preserve">Sample formulas for calculating </w:t>
      </w:r>
      <w:r w:rsidR="007F36E2" w:rsidRPr="00453A7E">
        <w:rPr>
          <w:rFonts w:ascii="Times New Roman" w:hAnsi="Times New Roman"/>
          <w:b/>
          <w:smallCaps/>
          <w:sz w:val="24"/>
          <w:szCs w:val="24"/>
        </w:rPr>
        <w:t>salary basis</w:t>
      </w:r>
      <w:r w:rsidR="007F36E2" w:rsidRPr="00453A7E">
        <w:rPr>
          <w:rFonts w:ascii="Times New Roman" w:hAnsi="Times New Roman"/>
          <w:sz w:val="24"/>
          <w:szCs w:val="24"/>
        </w:rPr>
        <w:t xml:space="preserve"> </w:t>
      </w:r>
      <w:r w:rsidRPr="00453A7E">
        <w:rPr>
          <w:rFonts w:ascii="Times New Roman" w:hAnsi="Times New Roman"/>
          <w:sz w:val="24"/>
          <w:szCs w:val="24"/>
        </w:rPr>
        <w:t>(salary plus housing):</w:t>
      </w:r>
    </w:p>
    <w:p w:rsidR="002B2182" w:rsidRPr="00453A7E" w:rsidRDefault="002B2182" w:rsidP="004B095B">
      <w:pPr>
        <w:spacing w:after="0"/>
        <w:ind w:left="720"/>
        <w:jc w:val="both"/>
        <w:rPr>
          <w:rFonts w:ascii="Times New Roman" w:hAnsi="Times New Roman"/>
          <w:i/>
          <w:sz w:val="24"/>
          <w:szCs w:val="24"/>
        </w:rPr>
      </w:pPr>
    </w:p>
    <w:p w:rsidR="00A62DD1" w:rsidRPr="00453A7E" w:rsidRDefault="00A62DD1" w:rsidP="004B095B">
      <w:pPr>
        <w:spacing w:after="0"/>
        <w:ind w:left="720"/>
        <w:jc w:val="both"/>
        <w:rPr>
          <w:rFonts w:ascii="Times New Roman" w:hAnsi="Times New Roman"/>
          <w:i/>
          <w:sz w:val="24"/>
          <w:szCs w:val="24"/>
        </w:rPr>
      </w:pPr>
      <w:r w:rsidRPr="00453A7E">
        <w:rPr>
          <w:rFonts w:ascii="Times New Roman" w:hAnsi="Times New Roman"/>
          <w:i/>
          <w:sz w:val="24"/>
          <w:szCs w:val="24"/>
        </w:rPr>
        <w:t>Sample formula:</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2790"/>
        <w:gridCol w:w="900"/>
        <w:gridCol w:w="2160"/>
      </w:tblGrid>
      <w:tr w:rsidR="00A62DD1" w:rsidRPr="00453A7E" w:rsidTr="00730985">
        <w:trPr>
          <w:trHeight w:val="53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Cash Salary</w:t>
            </w:r>
          </w:p>
        </w:tc>
        <w:tc>
          <w:tcPr>
            <w:tcW w:w="72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plus</w:t>
            </w:r>
          </w:p>
        </w:tc>
        <w:tc>
          <w:tcPr>
            <w:tcW w:w="2790" w:type="dxa"/>
            <w:vAlign w:val="center"/>
          </w:tcPr>
          <w:p w:rsidR="007F36E2"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Value of Parsonage</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i/>
                <w:sz w:val="20"/>
                <w:szCs w:val="20"/>
              </w:rPr>
              <w:t>(</w:t>
            </w:r>
            <w:r w:rsidR="007F36E2" w:rsidRPr="00453A7E">
              <w:rPr>
                <w:rFonts w:ascii="Times New Roman" w:hAnsi="Times New Roman"/>
                <w:i/>
                <w:sz w:val="20"/>
                <w:szCs w:val="20"/>
              </w:rPr>
              <w:t xml:space="preserve">calculated </w:t>
            </w:r>
            <w:r w:rsidRPr="00453A7E">
              <w:rPr>
                <w:rFonts w:ascii="Times New Roman" w:hAnsi="Times New Roman"/>
                <w:i/>
                <w:sz w:val="20"/>
                <w:szCs w:val="20"/>
              </w:rPr>
              <w:t xml:space="preserve">at </w:t>
            </w:r>
            <w:r w:rsidRPr="00453A7E">
              <w:rPr>
                <w:rFonts w:ascii="Times New Roman" w:hAnsi="Times New Roman"/>
                <w:b/>
                <w:i/>
                <w:sz w:val="20"/>
                <w:szCs w:val="20"/>
              </w:rPr>
              <w:t>30%</w:t>
            </w:r>
            <w:r w:rsidRPr="00453A7E">
              <w:rPr>
                <w:rFonts w:ascii="Times New Roman" w:hAnsi="Times New Roman"/>
                <w:i/>
                <w:sz w:val="20"/>
                <w:szCs w:val="20"/>
              </w:rPr>
              <w:t xml:space="preserve"> of salary)</w:t>
            </w:r>
          </w:p>
        </w:tc>
        <w:tc>
          <w:tcPr>
            <w:tcW w:w="90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equals</w:t>
            </w:r>
          </w:p>
        </w:tc>
        <w:tc>
          <w:tcPr>
            <w:tcW w:w="2160" w:type="dxa"/>
            <w:vAlign w:val="center"/>
          </w:tcPr>
          <w:p w:rsidR="00A62DD1" w:rsidRPr="00453A7E" w:rsidRDefault="00A62DD1" w:rsidP="004B095B">
            <w:pPr>
              <w:spacing w:after="0"/>
              <w:jc w:val="center"/>
              <w:rPr>
                <w:rFonts w:ascii="Times New Roman" w:hAnsi="Times New Roman"/>
                <w:b/>
                <w:sz w:val="20"/>
                <w:szCs w:val="20"/>
              </w:rPr>
            </w:pPr>
            <w:r w:rsidRPr="00453A7E">
              <w:rPr>
                <w:rFonts w:ascii="Times New Roman" w:hAnsi="Times New Roman"/>
                <w:b/>
                <w:sz w:val="20"/>
                <w:szCs w:val="20"/>
              </w:rPr>
              <w:t>SALARY BASIS</w:t>
            </w:r>
          </w:p>
        </w:tc>
      </w:tr>
      <w:tr w:rsidR="00A62DD1" w:rsidRPr="00453A7E" w:rsidTr="00730985">
        <w:trPr>
          <w:trHeight w:val="62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$35,000 full-time</w:t>
            </w:r>
          </w:p>
        </w:tc>
        <w:tc>
          <w:tcPr>
            <w:tcW w:w="720" w:type="dxa"/>
            <w:vMerge/>
            <w:vAlign w:val="center"/>
          </w:tcPr>
          <w:p w:rsidR="00A62DD1" w:rsidRPr="00453A7E" w:rsidRDefault="00A62DD1" w:rsidP="004B095B">
            <w:pPr>
              <w:spacing w:after="0"/>
              <w:jc w:val="center"/>
              <w:rPr>
                <w:rFonts w:ascii="Times New Roman" w:hAnsi="Times New Roman"/>
                <w:sz w:val="20"/>
                <w:szCs w:val="20"/>
              </w:rPr>
            </w:pPr>
          </w:p>
        </w:tc>
        <w:tc>
          <w:tcPr>
            <w:tcW w:w="279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$10,500 annually</w:t>
            </w:r>
          </w:p>
        </w:tc>
        <w:tc>
          <w:tcPr>
            <w:tcW w:w="900" w:type="dxa"/>
            <w:vMerge/>
            <w:vAlign w:val="center"/>
          </w:tcPr>
          <w:p w:rsidR="00A62DD1" w:rsidRPr="00453A7E" w:rsidRDefault="00A62DD1" w:rsidP="004B095B">
            <w:pPr>
              <w:spacing w:after="0"/>
              <w:jc w:val="center"/>
              <w:rPr>
                <w:rFonts w:ascii="Times New Roman" w:hAnsi="Times New Roman"/>
                <w:sz w:val="20"/>
                <w:szCs w:val="20"/>
              </w:rPr>
            </w:pPr>
          </w:p>
        </w:tc>
        <w:tc>
          <w:tcPr>
            <w:tcW w:w="216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$45,500 annually</w:t>
            </w:r>
          </w:p>
        </w:tc>
      </w:tr>
    </w:tbl>
    <w:p w:rsidR="00A62DD1" w:rsidRPr="00453A7E" w:rsidRDefault="00A62DD1" w:rsidP="004B095B">
      <w:pPr>
        <w:spacing w:after="0"/>
        <w:ind w:left="720"/>
        <w:jc w:val="both"/>
        <w:rPr>
          <w:rFonts w:ascii="Times New Roman" w:hAnsi="Times New Roman"/>
          <w:i/>
          <w:sz w:val="24"/>
          <w:szCs w:val="24"/>
        </w:rPr>
      </w:pPr>
      <w:r w:rsidRPr="00453A7E">
        <w:rPr>
          <w:rFonts w:ascii="Times New Roman" w:hAnsi="Times New Roman"/>
          <w:i/>
          <w:sz w:val="24"/>
          <w:szCs w:val="24"/>
        </w:rPr>
        <w:t>Sample formula:</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2790"/>
        <w:gridCol w:w="900"/>
        <w:gridCol w:w="2160"/>
      </w:tblGrid>
      <w:tr w:rsidR="00A62DD1" w:rsidRPr="00453A7E" w:rsidTr="00D027CD">
        <w:trPr>
          <w:trHeight w:val="53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Cash Salary</w:t>
            </w:r>
          </w:p>
        </w:tc>
        <w:tc>
          <w:tcPr>
            <w:tcW w:w="72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plus</w:t>
            </w:r>
          </w:p>
        </w:tc>
        <w:tc>
          <w:tcPr>
            <w:tcW w:w="279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Housing Allowance</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i/>
                <w:sz w:val="20"/>
                <w:szCs w:val="20"/>
              </w:rPr>
              <w:t xml:space="preserve">(calculated at </w:t>
            </w:r>
            <w:r w:rsidRPr="00453A7E">
              <w:rPr>
                <w:rFonts w:ascii="Times New Roman" w:hAnsi="Times New Roman"/>
                <w:b/>
                <w:i/>
                <w:sz w:val="20"/>
                <w:szCs w:val="20"/>
              </w:rPr>
              <w:t>33%</w:t>
            </w:r>
            <w:r w:rsidRPr="00453A7E">
              <w:rPr>
                <w:rFonts w:ascii="Times New Roman" w:hAnsi="Times New Roman"/>
                <w:i/>
                <w:sz w:val="20"/>
                <w:szCs w:val="20"/>
              </w:rPr>
              <w:t xml:space="preserve"> of salary)</w:t>
            </w:r>
          </w:p>
        </w:tc>
        <w:tc>
          <w:tcPr>
            <w:tcW w:w="90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equals</w:t>
            </w:r>
          </w:p>
        </w:tc>
        <w:tc>
          <w:tcPr>
            <w:tcW w:w="2160" w:type="dxa"/>
            <w:vAlign w:val="center"/>
          </w:tcPr>
          <w:p w:rsidR="00A62DD1" w:rsidRPr="00453A7E" w:rsidRDefault="00A62DD1" w:rsidP="004B095B">
            <w:pPr>
              <w:spacing w:after="0"/>
              <w:jc w:val="center"/>
              <w:rPr>
                <w:rFonts w:ascii="Times New Roman" w:hAnsi="Times New Roman"/>
                <w:b/>
                <w:sz w:val="20"/>
                <w:szCs w:val="20"/>
              </w:rPr>
            </w:pPr>
            <w:r w:rsidRPr="00453A7E">
              <w:rPr>
                <w:rFonts w:ascii="Times New Roman" w:hAnsi="Times New Roman"/>
                <w:b/>
                <w:sz w:val="20"/>
                <w:szCs w:val="20"/>
              </w:rPr>
              <w:t>SALARY BASIS</w:t>
            </w:r>
          </w:p>
        </w:tc>
      </w:tr>
      <w:tr w:rsidR="00A62DD1" w:rsidRPr="00453A7E" w:rsidTr="00D027CD">
        <w:trPr>
          <w:trHeight w:val="701"/>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$35,000 full-time</w:t>
            </w:r>
          </w:p>
        </w:tc>
        <w:tc>
          <w:tcPr>
            <w:tcW w:w="720" w:type="dxa"/>
            <w:vMerge/>
            <w:vAlign w:val="center"/>
          </w:tcPr>
          <w:p w:rsidR="00A62DD1" w:rsidRPr="00453A7E" w:rsidRDefault="00A62DD1" w:rsidP="004B095B">
            <w:pPr>
              <w:spacing w:after="0"/>
              <w:jc w:val="center"/>
              <w:rPr>
                <w:rFonts w:ascii="Times New Roman" w:hAnsi="Times New Roman"/>
                <w:sz w:val="20"/>
                <w:szCs w:val="20"/>
              </w:rPr>
            </w:pPr>
          </w:p>
        </w:tc>
        <w:tc>
          <w:tcPr>
            <w:tcW w:w="279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$11,550 annually</w:t>
            </w:r>
          </w:p>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(or $962.50 monthly)</w:t>
            </w:r>
          </w:p>
        </w:tc>
        <w:tc>
          <w:tcPr>
            <w:tcW w:w="900" w:type="dxa"/>
            <w:vMerge/>
            <w:vAlign w:val="center"/>
          </w:tcPr>
          <w:p w:rsidR="00A62DD1" w:rsidRPr="00453A7E" w:rsidRDefault="00A62DD1" w:rsidP="004B095B">
            <w:pPr>
              <w:spacing w:after="0"/>
              <w:jc w:val="center"/>
              <w:rPr>
                <w:rFonts w:ascii="Times New Roman" w:hAnsi="Times New Roman"/>
                <w:sz w:val="20"/>
                <w:szCs w:val="20"/>
              </w:rPr>
            </w:pPr>
          </w:p>
        </w:tc>
        <w:tc>
          <w:tcPr>
            <w:tcW w:w="216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$46,550 annually</w:t>
            </w:r>
          </w:p>
        </w:tc>
      </w:tr>
    </w:tbl>
    <w:p w:rsidR="00A62DD1" w:rsidRPr="00453A7E" w:rsidRDefault="00A62DD1" w:rsidP="004B095B">
      <w:pPr>
        <w:spacing w:after="0"/>
        <w:ind w:left="720"/>
        <w:jc w:val="both"/>
        <w:rPr>
          <w:rFonts w:ascii="Times New Roman" w:hAnsi="Times New Roman"/>
          <w:i/>
          <w:sz w:val="24"/>
          <w:szCs w:val="24"/>
        </w:rPr>
      </w:pPr>
      <w:r w:rsidRPr="00453A7E">
        <w:rPr>
          <w:rFonts w:ascii="Times New Roman" w:hAnsi="Times New Roman"/>
          <w:i/>
          <w:sz w:val="24"/>
          <w:szCs w:val="24"/>
        </w:rPr>
        <w:t>Sample formula:</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2790"/>
        <w:gridCol w:w="900"/>
        <w:gridCol w:w="2160"/>
      </w:tblGrid>
      <w:tr w:rsidR="00A62DD1" w:rsidRPr="00453A7E" w:rsidTr="00D027CD">
        <w:trPr>
          <w:trHeight w:val="53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Cash Salary</w:t>
            </w:r>
          </w:p>
        </w:tc>
        <w:tc>
          <w:tcPr>
            <w:tcW w:w="72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plus</w:t>
            </w:r>
          </w:p>
        </w:tc>
        <w:tc>
          <w:tcPr>
            <w:tcW w:w="279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Housing Allowance</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i/>
                <w:sz w:val="20"/>
                <w:szCs w:val="20"/>
              </w:rPr>
              <w:t xml:space="preserve">(calculated at </w:t>
            </w:r>
            <w:r w:rsidRPr="00453A7E">
              <w:rPr>
                <w:rFonts w:ascii="Times New Roman" w:hAnsi="Times New Roman"/>
                <w:b/>
                <w:i/>
                <w:sz w:val="20"/>
                <w:szCs w:val="20"/>
              </w:rPr>
              <w:t>1% per month</w:t>
            </w:r>
            <w:r w:rsidRPr="00453A7E">
              <w:rPr>
                <w:rFonts w:ascii="Times New Roman" w:hAnsi="Times New Roman"/>
                <w:i/>
                <w:sz w:val="20"/>
                <w:szCs w:val="20"/>
              </w:rPr>
              <w:t xml:space="preserve"> of median-priced standard</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i/>
                <w:sz w:val="20"/>
                <w:szCs w:val="20"/>
              </w:rPr>
              <w:t>3-bd home in community)</w:t>
            </w:r>
          </w:p>
        </w:tc>
        <w:tc>
          <w:tcPr>
            <w:tcW w:w="90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equals</w:t>
            </w:r>
          </w:p>
        </w:tc>
        <w:tc>
          <w:tcPr>
            <w:tcW w:w="2160" w:type="dxa"/>
            <w:vAlign w:val="center"/>
          </w:tcPr>
          <w:p w:rsidR="00A62DD1" w:rsidRPr="00453A7E" w:rsidRDefault="00A62DD1" w:rsidP="004B095B">
            <w:pPr>
              <w:spacing w:after="0"/>
              <w:jc w:val="center"/>
              <w:rPr>
                <w:rFonts w:ascii="Times New Roman" w:hAnsi="Times New Roman"/>
                <w:b/>
                <w:sz w:val="20"/>
                <w:szCs w:val="20"/>
              </w:rPr>
            </w:pPr>
            <w:r w:rsidRPr="00453A7E">
              <w:rPr>
                <w:rFonts w:ascii="Times New Roman" w:hAnsi="Times New Roman"/>
                <w:b/>
                <w:sz w:val="20"/>
                <w:szCs w:val="20"/>
              </w:rPr>
              <w:t>SALARY BASIS</w:t>
            </w:r>
          </w:p>
        </w:tc>
      </w:tr>
      <w:tr w:rsidR="00A62DD1" w:rsidRPr="00453A7E" w:rsidTr="00D027CD">
        <w:trPr>
          <w:trHeight w:val="62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$35,000 full-time</w:t>
            </w:r>
          </w:p>
        </w:tc>
        <w:tc>
          <w:tcPr>
            <w:tcW w:w="720" w:type="dxa"/>
            <w:vMerge/>
            <w:vAlign w:val="center"/>
          </w:tcPr>
          <w:p w:rsidR="00A62DD1" w:rsidRPr="00453A7E" w:rsidRDefault="00A62DD1" w:rsidP="004B095B">
            <w:pPr>
              <w:spacing w:after="0"/>
              <w:jc w:val="center"/>
              <w:rPr>
                <w:rFonts w:ascii="Times New Roman" w:hAnsi="Times New Roman"/>
                <w:sz w:val="20"/>
                <w:szCs w:val="20"/>
              </w:rPr>
            </w:pPr>
          </w:p>
        </w:tc>
        <w:tc>
          <w:tcPr>
            <w:tcW w:w="2790" w:type="dxa"/>
            <w:vAlign w:val="center"/>
          </w:tcPr>
          <w:p w:rsidR="00D027CD" w:rsidRPr="00453A7E" w:rsidRDefault="00A62DD1" w:rsidP="004B095B">
            <w:pPr>
              <w:spacing w:after="0"/>
              <w:jc w:val="center"/>
              <w:rPr>
                <w:rFonts w:ascii="Times New Roman" w:hAnsi="Times New Roman"/>
                <w:i/>
                <w:sz w:val="20"/>
                <w:szCs w:val="20"/>
              </w:rPr>
            </w:pPr>
            <w:r w:rsidRPr="00453A7E">
              <w:rPr>
                <w:rFonts w:ascii="Times New Roman" w:hAnsi="Times New Roman"/>
                <w:i/>
                <w:sz w:val="20"/>
                <w:szCs w:val="20"/>
              </w:rPr>
              <w:t xml:space="preserve">if a median-priced house in the community sells at $100,000, then the church’s minimum housing allowance would be $100,000 x 1% = </w:t>
            </w:r>
          </w:p>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$1,000 per month</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sz w:val="20"/>
                <w:szCs w:val="20"/>
              </w:rPr>
              <w:t>or $12,000 annually</w:t>
            </w:r>
          </w:p>
        </w:tc>
        <w:tc>
          <w:tcPr>
            <w:tcW w:w="900" w:type="dxa"/>
            <w:vMerge/>
            <w:vAlign w:val="center"/>
          </w:tcPr>
          <w:p w:rsidR="00A62DD1" w:rsidRPr="00453A7E" w:rsidRDefault="00A62DD1" w:rsidP="004B095B">
            <w:pPr>
              <w:spacing w:after="0"/>
              <w:jc w:val="center"/>
              <w:rPr>
                <w:rFonts w:ascii="Times New Roman" w:hAnsi="Times New Roman"/>
                <w:sz w:val="20"/>
                <w:szCs w:val="20"/>
              </w:rPr>
            </w:pPr>
          </w:p>
        </w:tc>
        <w:tc>
          <w:tcPr>
            <w:tcW w:w="216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$47,000 annually</w:t>
            </w:r>
          </w:p>
        </w:tc>
      </w:tr>
    </w:tbl>
    <w:p w:rsidR="00A62DD1" w:rsidRPr="00453A7E" w:rsidRDefault="00A62DD1" w:rsidP="004B095B">
      <w:pPr>
        <w:spacing w:after="0"/>
        <w:ind w:left="720"/>
        <w:jc w:val="both"/>
        <w:rPr>
          <w:rFonts w:ascii="Times New Roman" w:hAnsi="Times New Roman"/>
          <w:i/>
          <w:sz w:val="24"/>
          <w:szCs w:val="24"/>
        </w:rPr>
      </w:pPr>
      <w:r w:rsidRPr="00453A7E">
        <w:rPr>
          <w:rFonts w:ascii="Times New Roman" w:hAnsi="Times New Roman"/>
          <w:i/>
          <w:sz w:val="24"/>
          <w:szCs w:val="24"/>
        </w:rPr>
        <w:t xml:space="preserve">Calculate your minister’s </w:t>
      </w:r>
      <w:r w:rsidRPr="00453A7E">
        <w:rPr>
          <w:rFonts w:ascii="Times New Roman" w:hAnsi="Times New Roman"/>
          <w:i/>
          <w:smallCaps/>
          <w:sz w:val="24"/>
          <w:szCs w:val="24"/>
        </w:rPr>
        <w:t>salary basis</w:t>
      </w:r>
      <w:r w:rsidRPr="00453A7E">
        <w:rPr>
          <w:rFonts w:ascii="Times New Roman" w:hAnsi="Times New Roman"/>
          <w:i/>
          <w:sz w:val="24"/>
          <w:szCs w:val="24"/>
        </w:rPr>
        <w:t xml:space="preserve"> here: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2790"/>
        <w:gridCol w:w="900"/>
        <w:gridCol w:w="2160"/>
      </w:tblGrid>
      <w:tr w:rsidR="00A62DD1" w:rsidRPr="00453A7E" w:rsidTr="00D027CD">
        <w:trPr>
          <w:trHeight w:val="539"/>
        </w:trPr>
        <w:tc>
          <w:tcPr>
            <w:tcW w:w="198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Cash Salary</w:t>
            </w:r>
          </w:p>
        </w:tc>
        <w:tc>
          <w:tcPr>
            <w:tcW w:w="72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plus</w:t>
            </w:r>
          </w:p>
        </w:tc>
        <w:tc>
          <w:tcPr>
            <w:tcW w:w="2790" w:type="dxa"/>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 xml:space="preserve">Value of Parsonage </w:t>
            </w:r>
            <w:r w:rsidRPr="00453A7E">
              <w:rPr>
                <w:rFonts w:ascii="Times New Roman" w:hAnsi="Times New Roman"/>
                <w:i/>
                <w:sz w:val="20"/>
                <w:szCs w:val="20"/>
              </w:rPr>
              <w:t>or</w:t>
            </w:r>
          </w:p>
          <w:p w:rsidR="00A62DD1" w:rsidRPr="00453A7E" w:rsidRDefault="00A62DD1" w:rsidP="004B095B">
            <w:pPr>
              <w:spacing w:after="0"/>
              <w:jc w:val="center"/>
              <w:rPr>
                <w:rFonts w:ascii="Times New Roman" w:hAnsi="Times New Roman"/>
                <w:i/>
                <w:sz w:val="20"/>
                <w:szCs w:val="20"/>
              </w:rPr>
            </w:pPr>
            <w:r w:rsidRPr="00453A7E">
              <w:rPr>
                <w:rFonts w:ascii="Times New Roman" w:hAnsi="Times New Roman"/>
                <w:sz w:val="20"/>
                <w:szCs w:val="20"/>
              </w:rPr>
              <w:t>Housing Allowance</w:t>
            </w:r>
          </w:p>
        </w:tc>
        <w:tc>
          <w:tcPr>
            <w:tcW w:w="900" w:type="dxa"/>
            <w:vMerge w:val="restart"/>
            <w:vAlign w:val="center"/>
          </w:tcPr>
          <w:p w:rsidR="00A62DD1" w:rsidRPr="00453A7E" w:rsidRDefault="00A62DD1" w:rsidP="004B095B">
            <w:pPr>
              <w:spacing w:after="0"/>
              <w:jc w:val="center"/>
              <w:rPr>
                <w:rFonts w:ascii="Times New Roman" w:hAnsi="Times New Roman"/>
                <w:sz w:val="20"/>
                <w:szCs w:val="20"/>
              </w:rPr>
            </w:pPr>
            <w:r w:rsidRPr="00453A7E">
              <w:rPr>
                <w:rFonts w:ascii="Times New Roman" w:hAnsi="Times New Roman"/>
                <w:sz w:val="20"/>
                <w:szCs w:val="20"/>
              </w:rPr>
              <w:t>equals</w:t>
            </w:r>
          </w:p>
        </w:tc>
        <w:tc>
          <w:tcPr>
            <w:tcW w:w="2160" w:type="dxa"/>
            <w:vAlign w:val="center"/>
          </w:tcPr>
          <w:p w:rsidR="00A62DD1" w:rsidRPr="00453A7E" w:rsidRDefault="00A62DD1" w:rsidP="004B095B">
            <w:pPr>
              <w:spacing w:after="0"/>
              <w:jc w:val="center"/>
              <w:rPr>
                <w:rFonts w:ascii="Times New Roman" w:hAnsi="Times New Roman"/>
                <w:b/>
                <w:sz w:val="20"/>
                <w:szCs w:val="20"/>
              </w:rPr>
            </w:pPr>
            <w:r w:rsidRPr="00453A7E">
              <w:rPr>
                <w:rFonts w:ascii="Times New Roman" w:hAnsi="Times New Roman"/>
                <w:b/>
                <w:sz w:val="20"/>
                <w:szCs w:val="20"/>
              </w:rPr>
              <w:t>SALARY BASIS</w:t>
            </w:r>
          </w:p>
        </w:tc>
      </w:tr>
      <w:tr w:rsidR="00A62DD1" w:rsidRPr="00453A7E" w:rsidTr="00C80361">
        <w:trPr>
          <w:trHeight w:val="629"/>
        </w:trPr>
        <w:tc>
          <w:tcPr>
            <w:tcW w:w="1980" w:type="dxa"/>
            <w:vAlign w:val="center"/>
          </w:tcPr>
          <w:p w:rsidR="00A62DD1" w:rsidRPr="00453A7E" w:rsidRDefault="00A62DD1" w:rsidP="004B095B">
            <w:pPr>
              <w:spacing w:after="0"/>
              <w:jc w:val="both"/>
              <w:rPr>
                <w:rFonts w:ascii="Times New Roman" w:hAnsi="Times New Roman"/>
                <w:sz w:val="20"/>
                <w:szCs w:val="20"/>
              </w:rPr>
            </w:pPr>
          </w:p>
        </w:tc>
        <w:tc>
          <w:tcPr>
            <w:tcW w:w="720" w:type="dxa"/>
            <w:vMerge/>
          </w:tcPr>
          <w:p w:rsidR="00A62DD1" w:rsidRPr="00453A7E" w:rsidRDefault="00A62DD1" w:rsidP="004B095B">
            <w:pPr>
              <w:spacing w:after="0"/>
              <w:jc w:val="both"/>
              <w:rPr>
                <w:rFonts w:ascii="Times New Roman" w:hAnsi="Times New Roman"/>
                <w:sz w:val="20"/>
                <w:szCs w:val="20"/>
              </w:rPr>
            </w:pPr>
          </w:p>
        </w:tc>
        <w:tc>
          <w:tcPr>
            <w:tcW w:w="2790" w:type="dxa"/>
            <w:vAlign w:val="center"/>
          </w:tcPr>
          <w:p w:rsidR="00A62DD1" w:rsidRPr="00453A7E" w:rsidRDefault="00A62DD1" w:rsidP="004B095B">
            <w:pPr>
              <w:spacing w:after="0"/>
              <w:jc w:val="both"/>
              <w:rPr>
                <w:rFonts w:ascii="Times New Roman" w:hAnsi="Times New Roman"/>
                <w:sz w:val="20"/>
                <w:szCs w:val="20"/>
              </w:rPr>
            </w:pPr>
          </w:p>
        </w:tc>
        <w:tc>
          <w:tcPr>
            <w:tcW w:w="900" w:type="dxa"/>
            <w:vMerge/>
          </w:tcPr>
          <w:p w:rsidR="00A62DD1" w:rsidRPr="00453A7E" w:rsidRDefault="00A62DD1" w:rsidP="004B095B">
            <w:pPr>
              <w:spacing w:after="0"/>
              <w:jc w:val="both"/>
              <w:rPr>
                <w:rFonts w:ascii="Times New Roman" w:hAnsi="Times New Roman"/>
                <w:sz w:val="20"/>
                <w:szCs w:val="20"/>
              </w:rPr>
            </w:pPr>
          </w:p>
        </w:tc>
        <w:tc>
          <w:tcPr>
            <w:tcW w:w="2160" w:type="dxa"/>
            <w:vAlign w:val="center"/>
          </w:tcPr>
          <w:p w:rsidR="00A62DD1" w:rsidRPr="00453A7E" w:rsidRDefault="00A62DD1" w:rsidP="004B095B">
            <w:pPr>
              <w:spacing w:after="0"/>
              <w:jc w:val="both"/>
              <w:rPr>
                <w:rFonts w:ascii="Times New Roman" w:hAnsi="Times New Roman"/>
                <w:sz w:val="20"/>
                <w:szCs w:val="20"/>
              </w:rPr>
            </w:pPr>
          </w:p>
        </w:tc>
      </w:tr>
    </w:tbl>
    <w:p w:rsidR="00A62DD1" w:rsidRPr="00453A7E" w:rsidRDefault="00A62DD1" w:rsidP="004B095B">
      <w:pPr>
        <w:spacing w:after="0"/>
        <w:jc w:val="both"/>
        <w:rPr>
          <w:rFonts w:ascii="Times New Roman" w:hAnsi="Times New Roman"/>
          <w:b/>
          <w:caps/>
          <w:sz w:val="24"/>
          <w:szCs w:val="24"/>
        </w:rPr>
      </w:pPr>
    </w:p>
    <w:p w:rsidR="00A62DD1" w:rsidRPr="00453A7E" w:rsidRDefault="003523AF" w:rsidP="002B2182">
      <w:pPr>
        <w:spacing w:after="0"/>
        <w:ind w:left="720"/>
        <w:jc w:val="both"/>
        <w:rPr>
          <w:rFonts w:ascii="Times New Roman" w:hAnsi="Times New Roman"/>
          <w:b/>
          <w:caps/>
          <w:sz w:val="24"/>
          <w:szCs w:val="24"/>
        </w:rPr>
      </w:pPr>
      <w:r w:rsidRPr="00453A7E">
        <w:rPr>
          <w:rFonts w:ascii="Times New Roman" w:hAnsi="Times New Roman"/>
          <w:b/>
          <w:sz w:val="24"/>
          <w:szCs w:val="24"/>
        </w:rPr>
        <w:t>FINANCIAL BENEFITS</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524174" w:rsidP="004B095B">
      <w:pPr>
        <w:spacing w:after="0"/>
        <w:ind w:left="720"/>
        <w:jc w:val="both"/>
        <w:rPr>
          <w:rFonts w:ascii="Times New Roman" w:hAnsi="Times New Roman"/>
          <w:sz w:val="24"/>
          <w:szCs w:val="24"/>
        </w:rPr>
      </w:pPr>
      <w:r w:rsidRPr="00453A7E">
        <w:rPr>
          <w:rFonts w:ascii="Times New Roman" w:hAnsi="Times New Roman"/>
          <w:b/>
          <w:smallCaps/>
          <w:sz w:val="24"/>
          <w:szCs w:val="24"/>
        </w:rPr>
        <w:t>annuity</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support of your ministry includes your future well-being, and so we invest ourselves in the financial security of your retirement. Our church will pay, on your behalf, an amount equal to 14% of the Salary Basis (cash salary + housing allowance/value of parsonage) into your account with The Pension Boards. Using the information in this call agreement, the annual contribution for </w:t>
      </w:r>
      <w:r w:rsidR="00D027CD" w:rsidRPr="00453A7E">
        <w:rPr>
          <w:rFonts w:ascii="Times New Roman" w:hAnsi="Times New Roman"/>
          <w:sz w:val="24"/>
          <w:szCs w:val="24"/>
        </w:rPr>
        <w:t>[</w:t>
      </w:r>
      <w:r w:rsidR="00D027CD" w:rsidRPr="00453A7E">
        <w:rPr>
          <w:rFonts w:ascii="Times New Roman" w:hAnsi="Times New Roman"/>
          <w:smallCaps/>
          <w:sz w:val="24"/>
          <w:szCs w:val="24"/>
        </w:rPr>
        <w:t>year</w:t>
      </w:r>
      <w:r w:rsidR="00D027CD" w:rsidRPr="00453A7E">
        <w:rPr>
          <w:rFonts w:ascii="Times New Roman" w:hAnsi="Times New Roman"/>
          <w:sz w:val="24"/>
          <w:szCs w:val="24"/>
        </w:rPr>
        <w:t>]</w:t>
      </w:r>
      <w:r w:rsidR="00A62DD1" w:rsidRPr="00453A7E">
        <w:rPr>
          <w:rFonts w:ascii="Times New Roman" w:hAnsi="Times New Roman"/>
          <w:sz w:val="24"/>
          <w:szCs w:val="24"/>
        </w:rPr>
        <w:t xml:space="preserve"> is $</w:t>
      </w:r>
      <w:r w:rsidR="00D027CD" w:rsidRPr="00453A7E">
        <w:rPr>
          <w:rFonts w:ascii="Times New Roman" w:hAnsi="Times New Roman"/>
          <w:sz w:val="24"/>
          <w:szCs w:val="24"/>
        </w:rPr>
        <w:t>[</w:t>
      </w:r>
      <w:r w:rsidR="00D027CD" w:rsidRPr="00453A7E">
        <w:rPr>
          <w:rFonts w:ascii="Times New Roman" w:hAnsi="Times New Roman"/>
          <w:smallCaps/>
          <w:sz w:val="24"/>
          <w:szCs w:val="24"/>
        </w:rPr>
        <w:t>amount</w:t>
      </w:r>
      <w:r w:rsidR="00D027CD" w:rsidRPr="00453A7E">
        <w:rPr>
          <w:rFonts w:ascii="Times New Roman" w:hAnsi="Times New Roman"/>
          <w:sz w:val="24"/>
          <w:szCs w:val="24"/>
        </w:rPr>
        <w:t>]</w:t>
      </w:r>
      <w:r w:rsidR="00A62DD1" w:rsidRPr="00453A7E">
        <w:rPr>
          <w:rFonts w:ascii="Times New Roman" w:hAnsi="Times New Roman"/>
          <w:sz w:val="24"/>
          <w:szCs w:val="24"/>
        </w:rPr>
        <w:t>.</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484416" w:rsidP="004B095B">
      <w:pPr>
        <w:spacing w:after="0"/>
        <w:ind w:left="720"/>
        <w:jc w:val="both"/>
        <w:rPr>
          <w:rFonts w:ascii="Times New Roman" w:hAnsi="Times New Roman"/>
          <w:i/>
          <w:sz w:val="24"/>
          <w:szCs w:val="24"/>
        </w:rPr>
      </w:pPr>
      <w:r w:rsidRPr="00453A7E">
        <w:rPr>
          <w:rFonts w:ascii="Times New Roman" w:hAnsi="Times New Roman"/>
          <w:b/>
          <w:smallCaps/>
          <w:sz w:val="24"/>
          <w:szCs w:val="24"/>
        </w:rPr>
        <w:t>health and dental insurance</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will pay, on your behalf, the full annual premium for you and your eligible immediate family members in the United Church of Christ Medical and Dental Benefits Plan. </w:t>
      </w:r>
      <w:r w:rsidR="00A62DD1" w:rsidRPr="00453A7E">
        <w:rPr>
          <w:rFonts w:ascii="Times New Roman" w:hAnsi="Times New Roman"/>
          <w:i/>
          <w:sz w:val="24"/>
          <w:szCs w:val="24"/>
        </w:rPr>
        <w:t xml:space="preserve">For employees in their first employment relationship with the UCC, application for coverage must be made </w:t>
      </w:r>
      <w:r w:rsidR="00A62DD1" w:rsidRPr="00453A7E">
        <w:rPr>
          <w:rFonts w:ascii="Times New Roman" w:hAnsi="Times New Roman"/>
          <w:i/>
          <w:sz w:val="24"/>
          <w:szCs w:val="24"/>
          <w:u w:val="single"/>
        </w:rPr>
        <w:t>within 90 days of employment</w:t>
      </w:r>
      <w:r w:rsidR="00A62DD1" w:rsidRPr="00453A7E">
        <w:rPr>
          <w:rFonts w:ascii="Times New Roman" w:hAnsi="Times New Roman"/>
          <w:i/>
          <w:sz w:val="24"/>
          <w:szCs w:val="24"/>
        </w:rPr>
        <w:t xml:space="preserve"> or evidence of insurability will be required.</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484416" w:rsidP="004B095B">
      <w:pPr>
        <w:spacing w:after="0"/>
        <w:ind w:left="720"/>
        <w:jc w:val="both"/>
        <w:rPr>
          <w:rFonts w:ascii="Times New Roman" w:hAnsi="Times New Roman"/>
          <w:sz w:val="24"/>
          <w:szCs w:val="24"/>
        </w:rPr>
      </w:pPr>
      <w:r w:rsidRPr="00453A7E">
        <w:rPr>
          <w:rFonts w:ascii="Times New Roman" w:hAnsi="Times New Roman"/>
          <w:b/>
          <w:smallCaps/>
          <w:sz w:val="24"/>
          <w:szCs w:val="24"/>
        </w:rPr>
        <w:t>social security and medicare offset</w:t>
      </w:r>
      <w:r w:rsidR="00A62DD1" w:rsidRPr="00453A7E">
        <w:rPr>
          <w:rFonts w:ascii="Times New Roman" w:hAnsi="Times New Roman"/>
          <w:b/>
          <w:sz w:val="24"/>
          <w:szCs w:val="24"/>
        </w:rPr>
        <w:t xml:space="preserve">: </w:t>
      </w:r>
      <w:r w:rsidR="00A62DD1" w:rsidRPr="00453A7E">
        <w:rPr>
          <w:rFonts w:ascii="Times New Roman" w:hAnsi="Times New Roman"/>
          <w:sz w:val="24"/>
          <w:szCs w:val="24"/>
        </w:rPr>
        <w:t xml:space="preserve">Our church will compensate you for the portion of Social Security and Medicare that we would pay if you were an employee of the church; the Social Security Administration designates ordained ministers as self-employed persons. The amount of wages subject </w:t>
      </w:r>
      <w:r w:rsidR="00A62DD1" w:rsidRPr="00453A7E">
        <w:rPr>
          <w:rFonts w:ascii="Times New Roman" w:hAnsi="Times New Roman"/>
          <w:sz w:val="24"/>
          <w:szCs w:val="24"/>
        </w:rPr>
        <w:lastRenderedPageBreak/>
        <w:t>to Social Security and Medicare taxes is established annually by the IRS. This offset will be paid to you on a quarterly basis; the offset is taxable income to you.</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484416" w:rsidP="004B095B">
      <w:pPr>
        <w:spacing w:after="0"/>
        <w:ind w:left="720"/>
        <w:jc w:val="both"/>
        <w:rPr>
          <w:rFonts w:ascii="Times New Roman" w:hAnsi="Times New Roman"/>
          <w:i/>
          <w:sz w:val="24"/>
          <w:szCs w:val="24"/>
        </w:rPr>
      </w:pPr>
      <w:r w:rsidRPr="00453A7E">
        <w:rPr>
          <w:rFonts w:ascii="Times New Roman" w:hAnsi="Times New Roman"/>
          <w:b/>
          <w:smallCaps/>
          <w:sz w:val="24"/>
          <w:szCs w:val="24"/>
        </w:rPr>
        <w:t>life insurance and disability income plan</w:t>
      </w:r>
      <w:r w:rsidR="00A62DD1" w:rsidRPr="00453A7E">
        <w:rPr>
          <w:rFonts w:ascii="Times New Roman" w:hAnsi="Times New Roman"/>
          <w:b/>
          <w:sz w:val="24"/>
          <w:szCs w:val="24"/>
        </w:rPr>
        <w:t>:</w:t>
      </w:r>
      <w:r w:rsidR="00A62DD1" w:rsidRPr="00453A7E">
        <w:rPr>
          <w:rFonts w:ascii="Times New Roman" w:hAnsi="Times New Roman"/>
          <w:sz w:val="24"/>
          <w:szCs w:val="24"/>
        </w:rPr>
        <w:t xml:space="preserve"> If you are eligible to participate in and you complete an application with the Pension Boards, our church will contribute 1.5% of the Salary Basis to the Life Insurance and Disability Income Plan of the United Church of Christ on your behalf. Using the information contained in this agreement, the annual contribution for this plan for </w:t>
      </w:r>
      <w:r w:rsidR="00D027CD" w:rsidRPr="00453A7E">
        <w:rPr>
          <w:rFonts w:ascii="Times New Roman" w:hAnsi="Times New Roman"/>
          <w:sz w:val="24"/>
          <w:szCs w:val="24"/>
        </w:rPr>
        <w:t>[</w:t>
      </w:r>
      <w:r w:rsidR="00D027CD" w:rsidRPr="00453A7E">
        <w:rPr>
          <w:rFonts w:ascii="Times New Roman" w:hAnsi="Times New Roman"/>
          <w:smallCaps/>
          <w:sz w:val="24"/>
          <w:szCs w:val="24"/>
        </w:rPr>
        <w:t>year</w:t>
      </w:r>
      <w:r w:rsidR="00D027CD" w:rsidRPr="00453A7E">
        <w:rPr>
          <w:rFonts w:ascii="Times New Roman" w:hAnsi="Times New Roman"/>
          <w:sz w:val="24"/>
          <w:szCs w:val="24"/>
        </w:rPr>
        <w:t>]</w:t>
      </w:r>
      <w:r w:rsidR="00A62DD1" w:rsidRPr="00453A7E">
        <w:rPr>
          <w:rFonts w:ascii="Times New Roman" w:hAnsi="Times New Roman"/>
          <w:sz w:val="24"/>
          <w:szCs w:val="24"/>
        </w:rPr>
        <w:t xml:space="preserve"> is $</w:t>
      </w:r>
      <w:r w:rsidR="00D027CD" w:rsidRPr="00453A7E">
        <w:rPr>
          <w:rFonts w:ascii="Times New Roman" w:hAnsi="Times New Roman"/>
          <w:sz w:val="24"/>
          <w:szCs w:val="24"/>
        </w:rPr>
        <w:t>[</w:t>
      </w:r>
      <w:r w:rsidR="00D027CD" w:rsidRPr="00453A7E">
        <w:rPr>
          <w:rFonts w:ascii="Times New Roman" w:hAnsi="Times New Roman"/>
          <w:smallCaps/>
          <w:sz w:val="24"/>
          <w:szCs w:val="24"/>
        </w:rPr>
        <w:t>amount</w:t>
      </w:r>
      <w:r w:rsidR="00D027CD" w:rsidRPr="00453A7E">
        <w:rPr>
          <w:rFonts w:ascii="Times New Roman" w:hAnsi="Times New Roman"/>
          <w:sz w:val="24"/>
          <w:szCs w:val="24"/>
        </w:rPr>
        <w:t>]</w:t>
      </w:r>
      <w:r w:rsidR="00A62DD1" w:rsidRPr="00453A7E">
        <w:rPr>
          <w:rFonts w:ascii="Times New Roman" w:hAnsi="Times New Roman"/>
          <w:sz w:val="24"/>
          <w:szCs w:val="24"/>
        </w:rPr>
        <w:t xml:space="preserve">. </w:t>
      </w:r>
      <w:r w:rsidR="00A62DD1" w:rsidRPr="00453A7E">
        <w:rPr>
          <w:rFonts w:ascii="Times New Roman" w:hAnsi="Times New Roman"/>
          <w:i/>
          <w:sz w:val="24"/>
          <w:szCs w:val="24"/>
        </w:rPr>
        <w:t xml:space="preserve">For employees in their first employment relationship with the UCC, application for coverage must be made </w:t>
      </w:r>
      <w:r w:rsidR="00A62DD1" w:rsidRPr="00453A7E">
        <w:rPr>
          <w:rFonts w:ascii="Times New Roman" w:hAnsi="Times New Roman"/>
          <w:i/>
          <w:sz w:val="24"/>
          <w:szCs w:val="24"/>
          <w:u w:val="single"/>
        </w:rPr>
        <w:t>within 90 days of employment</w:t>
      </w:r>
      <w:r w:rsidR="00A62DD1" w:rsidRPr="00453A7E">
        <w:rPr>
          <w:rFonts w:ascii="Times New Roman" w:hAnsi="Times New Roman"/>
          <w:i/>
          <w:sz w:val="24"/>
          <w:szCs w:val="24"/>
        </w:rPr>
        <w:t xml:space="preserve"> or evidence of insurability will be required.</w:t>
      </w:r>
    </w:p>
    <w:p w:rsidR="003523AF" w:rsidRPr="00453A7E" w:rsidRDefault="003523AF" w:rsidP="004B095B">
      <w:pPr>
        <w:spacing w:after="0"/>
        <w:ind w:left="720"/>
        <w:jc w:val="both"/>
        <w:rPr>
          <w:rFonts w:ascii="Times New Roman" w:hAnsi="Times New Roman"/>
          <w:smallCaps/>
          <w:sz w:val="24"/>
          <w:szCs w:val="24"/>
        </w:rPr>
      </w:pPr>
    </w:p>
    <w:p w:rsidR="00772F80" w:rsidRPr="00453A7E" w:rsidRDefault="002D0EFB" w:rsidP="004B095B">
      <w:pPr>
        <w:spacing w:after="0"/>
        <w:ind w:left="720"/>
        <w:jc w:val="both"/>
        <w:rPr>
          <w:rFonts w:ascii="Times New Roman" w:hAnsi="Times New Roman"/>
          <w:sz w:val="24"/>
          <w:szCs w:val="24"/>
        </w:rPr>
      </w:pPr>
      <w:r w:rsidRPr="00453A7E">
        <w:rPr>
          <w:rFonts w:ascii="Times New Roman" w:hAnsi="Times New Roman"/>
          <w:smallCaps/>
          <w:sz w:val="24"/>
          <w:szCs w:val="24"/>
        </w:rPr>
        <w:t>t</w:t>
      </w:r>
      <w:r w:rsidR="00772F80" w:rsidRPr="00453A7E">
        <w:rPr>
          <w:rFonts w:ascii="Times New Roman" w:hAnsi="Times New Roman"/>
          <w:smallCaps/>
          <w:sz w:val="24"/>
          <w:szCs w:val="24"/>
        </w:rPr>
        <w:t>otal value of support package</w:t>
      </w:r>
      <w:r w:rsidR="00772F80" w:rsidRPr="00453A7E">
        <w:rPr>
          <w:rFonts w:ascii="Times New Roman" w:hAnsi="Times New Roman"/>
          <w:sz w:val="24"/>
          <w:szCs w:val="24"/>
        </w:rPr>
        <w:t>:</w:t>
      </w:r>
    </w:p>
    <w:tbl>
      <w:tblPr>
        <w:tblW w:w="964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1080"/>
        <w:gridCol w:w="630"/>
        <w:gridCol w:w="1170"/>
        <w:gridCol w:w="630"/>
        <w:gridCol w:w="1350"/>
        <w:gridCol w:w="693"/>
        <w:gridCol w:w="837"/>
        <w:gridCol w:w="810"/>
        <w:gridCol w:w="918"/>
      </w:tblGrid>
      <w:tr w:rsidR="00FC6C33" w:rsidRPr="00453A7E" w:rsidTr="00FC6C33">
        <w:trPr>
          <w:trHeight w:val="539"/>
        </w:trPr>
        <w:tc>
          <w:tcPr>
            <w:tcW w:w="900" w:type="dxa"/>
            <w:vAlign w:val="center"/>
          </w:tcPr>
          <w:p w:rsidR="00FC6C33" w:rsidRPr="00515747" w:rsidRDefault="00FC6C33" w:rsidP="004B095B">
            <w:pPr>
              <w:spacing w:after="0"/>
              <w:jc w:val="center"/>
              <w:rPr>
                <w:rFonts w:ascii="Times New Roman" w:hAnsi="Times New Roman"/>
              </w:rPr>
            </w:pPr>
            <w:r w:rsidRPr="00515747">
              <w:rPr>
                <w:rFonts w:ascii="Times New Roman" w:hAnsi="Times New Roman"/>
              </w:rPr>
              <w:t>Salary</w:t>
            </w:r>
          </w:p>
          <w:p w:rsidR="00FC6C33" w:rsidRPr="00515747" w:rsidRDefault="00FC6C33" w:rsidP="004B095B">
            <w:pPr>
              <w:spacing w:after="0"/>
              <w:jc w:val="center"/>
              <w:rPr>
                <w:rFonts w:ascii="Times New Roman" w:hAnsi="Times New Roman"/>
              </w:rPr>
            </w:pPr>
            <w:r w:rsidRPr="00515747">
              <w:rPr>
                <w:rFonts w:ascii="Times New Roman" w:hAnsi="Times New Roman"/>
              </w:rPr>
              <w:t>Basis</w:t>
            </w:r>
          </w:p>
        </w:tc>
        <w:tc>
          <w:tcPr>
            <w:tcW w:w="630" w:type="dxa"/>
            <w:vMerge w:val="restart"/>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i/>
              </w:rPr>
              <w:t>plus</w:t>
            </w:r>
          </w:p>
        </w:tc>
        <w:tc>
          <w:tcPr>
            <w:tcW w:w="1080" w:type="dxa"/>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rPr>
              <w:t>Annuity</w:t>
            </w:r>
          </w:p>
        </w:tc>
        <w:tc>
          <w:tcPr>
            <w:tcW w:w="630" w:type="dxa"/>
            <w:vMerge w:val="restart"/>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i/>
              </w:rPr>
              <w:t>plus</w:t>
            </w:r>
          </w:p>
        </w:tc>
        <w:tc>
          <w:tcPr>
            <w:tcW w:w="1170" w:type="dxa"/>
            <w:vAlign w:val="center"/>
          </w:tcPr>
          <w:p w:rsidR="00FC6C33" w:rsidRPr="00515747" w:rsidRDefault="00FC6C33" w:rsidP="004B095B">
            <w:pPr>
              <w:spacing w:after="0"/>
              <w:jc w:val="center"/>
              <w:rPr>
                <w:rFonts w:ascii="Times New Roman" w:hAnsi="Times New Roman"/>
              </w:rPr>
            </w:pPr>
            <w:r w:rsidRPr="00515747">
              <w:rPr>
                <w:rFonts w:ascii="Times New Roman" w:hAnsi="Times New Roman"/>
              </w:rPr>
              <w:t>Health Insurance</w:t>
            </w:r>
          </w:p>
        </w:tc>
        <w:tc>
          <w:tcPr>
            <w:tcW w:w="630" w:type="dxa"/>
            <w:vMerge w:val="restart"/>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i/>
              </w:rPr>
              <w:t>plus</w:t>
            </w:r>
          </w:p>
        </w:tc>
        <w:tc>
          <w:tcPr>
            <w:tcW w:w="1350" w:type="dxa"/>
            <w:vAlign w:val="center"/>
          </w:tcPr>
          <w:p w:rsidR="00FC6C33" w:rsidRPr="00515747" w:rsidRDefault="00FC6C33" w:rsidP="004B095B">
            <w:pPr>
              <w:spacing w:after="0"/>
              <w:jc w:val="center"/>
              <w:rPr>
                <w:rFonts w:ascii="Times New Roman" w:hAnsi="Times New Roman"/>
              </w:rPr>
            </w:pPr>
            <w:r w:rsidRPr="00515747">
              <w:rPr>
                <w:rFonts w:ascii="Times New Roman" w:hAnsi="Times New Roman"/>
              </w:rPr>
              <w:t>Social Sec. Offset</w:t>
            </w:r>
          </w:p>
        </w:tc>
        <w:tc>
          <w:tcPr>
            <w:tcW w:w="693" w:type="dxa"/>
            <w:vMerge w:val="restart"/>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i/>
              </w:rPr>
              <w:t>plus</w:t>
            </w:r>
          </w:p>
        </w:tc>
        <w:tc>
          <w:tcPr>
            <w:tcW w:w="837" w:type="dxa"/>
            <w:vAlign w:val="center"/>
          </w:tcPr>
          <w:p w:rsidR="00FC6C33" w:rsidRPr="00515747" w:rsidRDefault="00FC6C33" w:rsidP="004B095B">
            <w:pPr>
              <w:spacing w:after="0"/>
              <w:jc w:val="center"/>
              <w:rPr>
                <w:rFonts w:ascii="Times New Roman" w:hAnsi="Times New Roman"/>
              </w:rPr>
            </w:pPr>
            <w:r w:rsidRPr="00515747">
              <w:rPr>
                <w:rFonts w:ascii="Times New Roman" w:hAnsi="Times New Roman"/>
              </w:rPr>
              <w:t>LI</w:t>
            </w:r>
            <w:r w:rsidR="002D0EFB" w:rsidRPr="00515747">
              <w:rPr>
                <w:rFonts w:ascii="Times New Roman" w:hAnsi="Times New Roman"/>
              </w:rPr>
              <w:t xml:space="preserve"> and</w:t>
            </w:r>
          </w:p>
          <w:p w:rsidR="00FC6C33" w:rsidRPr="00515747" w:rsidRDefault="00FC6C33" w:rsidP="004B095B">
            <w:pPr>
              <w:spacing w:after="0"/>
              <w:jc w:val="center"/>
              <w:rPr>
                <w:rFonts w:ascii="Times New Roman" w:hAnsi="Times New Roman"/>
              </w:rPr>
            </w:pPr>
            <w:r w:rsidRPr="00515747">
              <w:rPr>
                <w:rFonts w:ascii="Times New Roman" w:hAnsi="Times New Roman"/>
              </w:rPr>
              <w:t>DI</w:t>
            </w:r>
          </w:p>
        </w:tc>
        <w:tc>
          <w:tcPr>
            <w:tcW w:w="810" w:type="dxa"/>
            <w:vMerge w:val="restart"/>
            <w:vAlign w:val="center"/>
          </w:tcPr>
          <w:p w:rsidR="00FC6C33" w:rsidRPr="00515747" w:rsidRDefault="00FC6C33" w:rsidP="004B095B">
            <w:pPr>
              <w:spacing w:after="0"/>
              <w:jc w:val="center"/>
              <w:rPr>
                <w:rFonts w:ascii="Times New Roman" w:hAnsi="Times New Roman"/>
                <w:i/>
              </w:rPr>
            </w:pPr>
            <w:r w:rsidRPr="00515747">
              <w:rPr>
                <w:rFonts w:ascii="Times New Roman" w:hAnsi="Times New Roman"/>
                <w:i/>
              </w:rPr>
              <w:t>equals</w:t>
            </w:r>
          </w:p>
        </w:tc>
        <w:tc>
          <w:tcPr>
            <w:tcW w:w="918" w:type="dxa"/>
            <w:vAlign w:val="center"/>
          </w:tcPr>
          <w:p w:rsidR="00FC6C33" w:rsidRPr="00515747" w:rsidRDefault="00FC6C33" w:rsidP="004B095B">
            <w:pPr>
              <w:spacing w:after="0"/>
              <w:jc w:val="center"/>
              <w:rPr>
                <w:rFonts w:ascii="Times New Roman" w:hAnsi="Times New Roman"/>
              </w:rPr>
            </w:pPr>
            <w:r w:rsidRPr="00515747">
              <w:rPr>
                <w:rFonts w:ascii="Times New Roman" w:hAnsi="Times New Roman"/>
              </w:rPr>
              <w:t>Total</w:t>
            </w:r>
          </w:p>
        </w:tc>
      </w:tr>
      <w:tr w:rsidR="00FC6C33" w:rsidRPr="00453A7E" w:rsidTr="00FC6C33">
        <w:trPr>
          <w:trHeight w:val="629"/>
        </w:trPr>
        <w:tc>
          <w:tcPr>
            <w:tcW w:w="900" w:type="dxa"/>
            <w:vAlign w:val="center"/>
          </w:tcPr>
          <w:p w:rsidR="00FC6C33" w:rsidRPr="00453A7E" w:rsidRDefault="00FC6C33" w:rsidP="004B095B">
            <w:pPr>
              <w:spacing w:after="0"/>
              <w:jc w:val="center"/>
              <w:rPr>
                <w:rFonts w:ascii="Times New Roman" w:hAnsi="Times New Roman"/>
                <w:sz w:val="24"/>
                <w:szCs w:val="24"/>
              </w:rPr>
            </w:pPr>
          </w:p>
        </w:tc>
        <w:tc>
          <w:tcPr>
            <w:tcW w:w="630" w:type="dxa"/>
            <w:vMerge/>
            <w:vAlign w:val="center"/>
          </w:tcPr>
          <w:p w:rsidR="00FC6C33" w:rsidRPr="00453A7E" w:rsidRDefault="00FC6C33" w:rsidP="004B095B">
            <w:pPr>
              <w:spacing w:after="0"/>
              <w:jc w:val="center"/>
              <w:rPr>
                <w:rFonts w:ascii="Times New Roman" w:hAnsi="Times New Roman"/>
                <w:sz w:val="24"/>
                <w:szCs w:val="24"/>
              </w:rPr>
            </w:pPr>
          </w:p>
        </w:tc>
        <w:tc>
          <w:tcPr>
            <w:tcW w:w="1080" w:type="dxa"/>
            <w:vAlign w:val="center"/>
          </w:tcPr>
          <w:p w:rsidR="00FC6C33" w:rsidRPr="00453A7E" w:rsidRDefault="00FC6C33" w:rsidP="004B095B">
            <w:pPr>
              <w:spacing w:after="0"/>
              <w:jc w:val="center"/>
              <w:rPr>
                <w:rFonts w:ascii="Times New Roman" w:hAnsi="Times New Roman"/>
                <w:i/>
                <w:sz w:val="24"/>
                <w:szCs w:val="24"/>
              </w:rPr>
            </w:pPr>
          </w:p>
        </w:tc>
        <w:tc>
          <w:tcPr>
            <w:tcW w:w="630" w:type="dxa"/>
            <w:vMerge/>
            <w:vAlign w:val="center"/>
          </w:tcPr>
          <w:p w:rsidR="00FC6C33" w:rsidRPr="00453A7E" w:rsidRDefault="00FC6C33" w:rsidP="004B095B">
            <w:pPr>
              <w:spacing w:after="0"/>
              <w:jc w:val="center"/>
              <w:rPr>
                <w:rFonts w:ascii="Times New Roman" w:hAnsi="Times New Roman"/>
                <w:i/>
                <w:sz w:val="24"/>
                <w:szCs w:val="24"/>
              </w:rPr>
            </w:pPr>
          </w:p>
        </w:tc>
        <w:tc>
          <w:tcPr>
            <w:tcW w:w="1170" w:type="dxa"/>
            <w:vAlign w:val="center"/>
          </w:tcPr>
          <w:p w:rsidR="00FC6C33" w:rsidRPr="00453A7E" w:rsidRDefault="00FC6C33" w:rsidP="004B095B">
            <w:pPr>
              <w:spacing w:after="0"/>
              <w:jc w:val="center"/>
              <w:rPr>
                <w:rFonts w:ascii="Times New Roman" w:hAnsi="Times New Roman"/>
                <w:i/>
                <w:sz w:val="24"/>
                <w:szCs w:val="24"/>
              </w:rPr>
            </w:pPr>
          </w:p>
        </w:tc>
        <w:tc>
          <w:tcPr>
            <w:tcW w:w="630" w:type="dxa"/>
            <w:vMerge/>
            <w:vAlign w:val="center"/>
          </w:tcPr>
          <w:p w:rsidR="00FC6C33" w:rsidRPr="00453A7E" w:rsidRDefault="00FC6C33" w:rsidP="004B095B">
            <w:pPr>
              <w:spacing w:after="0"/>
              <w:jc w:val="center"/>
              <w:rPr>
                <w:rFonts w:ascii="Times New Roman" w:hAnsi="Times New Roman"/>
                <w:sz w:val="24"/>
                <w:szCs w:val="24"/>
              </w:rPr>
            </w:pPr>
          </w:p>
        </w:tc>
        <w:tc>
          <w:tcPr>
            <w:tcW w:w="1350" w:type="dxa"/>
            <w:vAlign w:val="center"/>
          </w:tcPr>
          <w:p w:rsidR="00FC6C33" w:rsidRPr="00453A7E" w:rsidRDefault="00FC6C33" w:rsidP="004B095B">
            <w:pPr>
              <w:spacing w:after="0"/>
              <w:jc w:val="center"/>
              <w:rPr>
                <w:rFonts w:ascii="Times New Roman" w:hAnsi="Times New Roman"/>
                <w:sz w:val="24"/>
                <w:szCs w:val="24"/>
              </w:rPr>
            </w:pPr>
          </w:p>
        </w:tc>
        <w:tc>
          <w:tcPr>
            <w:tcW w:w="693" w:type="dxa"/>
            <w:vMerge/>
            <w:vAlign w:val="center"/>
          </w:tcPr>
          <w:p w:rsidR="00FC6C33" w:rsidRPr="00453A7E" w:rsidRDefault="00FC6C33" w:rsidP="004B095B">
            <w:pPr>
              <w:spacing w:after="0"/>
              <w:jc w:val="center"/>
              <w:rPr>
                <w:rFonts w:ascii="Times New Roman" w:hAnsi="Times New Roman"/>
                <w:sz w:val="24"/>
                <w:szCs w:val="24"/>
              </w:rPr>
            </w:pPr>
          </w:p>
        </w:tc>
        <w:tc>
          <w:tcPr>
            <w:tcW w:w="837" w:type="dxa"/>
            <w:vAlign w:val="center"/>
          </w:tcPr>
          <w:p w:rsidR="00FC6C33" w:rsidRPr="00453A7E" w:rsidRDefault="00FC6C33" w:rsidP="004B095B">
            <w:pPr>
              <w:spacing w:after="0"/>
              <w:jc w:val="center"/>
              <w:rPr>
                <w:rFonts w:ascii="Times New Roman" w:hAnsi="Times New Roman"/>
                <w:sz w:val="24"/>
                <w:szCs w:val="24"/>
              </w:rPr>
            </w:pPr>
          </w:p>
        </w:tc>
        <w:tc>
          <w:tcPr>
            <w:tcW w:w="810" w:type="dxa"/>
            <w:vMerge/>
            <w:vAlign w:val="center"/>
          </w:tcPr>
          <w:p w:rsidR="00FC6C33" w:rsidRPr="00453A7E" w:rsidRDefault="00FC6C33" w:rsidP="004B095B">
            <w:pPr>
              <w:spacing w:after="0"/>
              <w:jc w:val="center"/>
              <w:rPr>
                <w:rFonts w:ascii="Times New Roman" w:hAnsi="Times New Roman"/>
                <w:sz w:val="24"/>
                <w:szCs w:val="24"/>
              </w:rPr>
            </w:pPr>
          </w:p>
        </w:tc>
        <w:tc>
          <w:tcPr>
            <w:tcW w:w="918" w:type="dxa"/>
            <w:vAlign w:val="center"/>
          </w:tcPr>
          <w:p w:rsidR="00FC6C33" w:rsidRPr="00453A7E" w:rsidRDefault="00FC6C33" w:rsidP="004B095B">
            <w:pPr>
              <w:spacing w:after="0"/>
              <w:jc w:val="center"/>
              <w:rPr>
                <w:rFonts w:ascii="Times New Roman" w:hAnsi="Times New Roman"/>
                <w:sz w:val="24"/>
                <w:szCs w:val="24"/>
              </w:rPr>
            </w:pPr>
          </w:p>
        </w:tc>
      </w:tr>
    </w:tbl>
    <w:p w:rsidR="00772F80" w:rsidRPr="00453A7E" w:rsidRDefault="00772F80" w:rsidP="004B095B">
      <w:pPr>
        <w:spacing w:after="0"/>
        <w:jc w:val="both"/>
        <w:rPr>
          <w:rFonts w:ascii="Times New Roman" w:hAnsi="Times New Roman"/>
          <w:b/>
          <w:sz w:val="24"/>
          <w:szCs w:val="24"/>
        </w:rPr>
      </w:pPr>
    </w:p>
    <w:p w:rsidR="000E716E" w:rsidRPr="00453A7E" w:rsidRDefault="003523AF" w:rsidP="002B2182">
      <w:pPr>
        <w:spacing w:after="0"/>
        <w:ind w:left="720"/>
        <w:jc w:val="both"/>
        <w:rPr>
          <w:rFonts w:ascii="Times New Roman" w:hAnsi="Times New Roman"/>
          <w:b/>
          <w:sz w:val="24"/>
          <w:szCs w:val="24"/>
        </w:rPr>
      </w:pPr>
      <w:r w:rsidRPr="00453A7E">
        <w:rPr>
          <w:rFonts w:ascii="Times New Roman" w:hAnsi="Times New Roman"/>
          <w:b/>
          <w:sz w:val="24"/>
          <w:szCs w:val="24"/>
        </w:rPr>
        <w:t>TIME BENEFITS</w:t>
      </w:r>
    </w:p>
    <w:p w:rsidR="000E716E" w:rsidRPr="00453A7E" w:rsidRDefault="000E716E" w:rsidP="002B2182">
      <w:pPr>
        <w:spacing w:after="0"/>
        <w:ind w:left="720"/>
        <w:jc w:val="both"/>
        <w:rPr>
          <w:rFonts w:ascii="Times New Roman" w:hAnsi="Times New Roman"/>
          <w:i/>
          <w:sz w:val="24"/>
          <w:szCs w:val="24"/>
        </w:rPr>
      </w:pPr>
      <w:r w:rsidRPr="00453A7E">
        <w:rPr>
          <w:rFonts w:ascii="Times New Roman" w:hAnsi="Times New Roman"/>
          <w:i/>
          <w:sz w:val="24"/>
          <w:szCs w:val="24"/>
        </w:rPr>
        <w:t>(the following might not be included in a call agreement for Supply Pastors)</w:t>
      </w:r>
    </w:p>
    <w:p w:rsidR="003523AF" w:rsidRPr="00453A7E" w:rsidRDefault="003523AF" w:rsidP="004B095B">
      <w:pPr>
        <w:spacing w:after="0"/>
        <w:jc w:val="both"/>
        <w:rPr>
          <w:rFonts w:ascii="Times New Roman" w:hAnsi="Times New Roman"/>
          <w:caps/>
          <w:sz w:val="24"/>
          <w:szCs w:val="24"/>
        </w:rPr>
      </w:pPr>
    </w:p>
    <w:p w:rsidR="00A9358F" w:rsidRPr="00453A7E" w:rsidRDefault="00A9358F" w:rsidP="004B095B">
      <w:pPr>
        <w:spacing w:after="0"/>
        <w:ind w:left="720"/>
        <w:jc w:val="both"/>
        <w:rPr>
          <w:rFonts w:ascii="Times New Roman" w:hAnsi="Times New Roman"/>
          <w:sz w:val="24"/>
          <w:szCs w:val="24"/>
        </w:rPr>
      </w:pPr>
      <w:r w:rsidRPr="00453A7E">
        <w:rPr>
          <w:rFonts w:ascii="Times New Roman" w:hAnsi="Times New Roman"/>
          <w:b/>
          <w:smallCaps/>
          <w:sz w:val="24"/>
          <w:szCs w:val="24"/>
        </w:rPr>
        <w:t>weekly schedule</w:t>
      </w:r>
      <w:r w:rsidRPr="00453A7E">
        <w:rPr>
          <w:rFonts w:ascii="Times New Roman" w:hAnsi="Times New Roman"/>
          <w:b/>
          <w:sz w:val="24"/>
          <w:szCs w:val="24"/>
        </w:rPr>
        <w:t>:</w:t>
      </w:r>
      <w:r w:rsidRPr="00453A7E">
        <w:rPr>
          <w:rFonts w:ascii="Times New Roman" w:hAnsi="Times New Roman"/>
          <w:sz w:val="24"/>
          <w:szCs w:val="24"/>
        </w:rPr>
        <w:t xml:space="preserve"> We recognize that the demands of church life come at all hours of the day and night, and that the covenant with our church requires your attention 24/7 to matters beyond your control. We expect that your work schedule will average 40-50 hours weekly, understanding that additional hours may be required but will be examined if an excess of 55 hours per week becomes a habit for you or for us. Therefore, we wholeheartedly support your need to take time for self-care on a regular basis, and we encourage your faithful management of </w:t>
      </w:r>
      <w:r w:rsidRPr="00453A7E">
        <w:rPr>
          <w:rFonts w:ascii="Times New Roman" w:hAnsi="Times New Roman"/>
          <w:sz w:val="24"/>
          <w:szCs w:val="24"/>
          <w:u w:val="single"/>
        </w:rPr>
        <w:t>two days off per week</w:t>
      </w:r>
      <w:r w:rsidRPr="00453A7E">
        <w:rPr>
          <w:rFonts w:ascii="Times New Roman" w:hAnsi="Times New Roman"/>
          <w:sz w:val="24"/>
          <w:szCs w:val="24"/>
        </w:rPr>
        <w:t xml:space="preserve"> for rest and rejuvenation. </w:t>
      </w:r>
    </w:p>
    <w:p w:rsidR="003523AF" w:rsidRPr="00453A7E" w:rsidRDefault="003523AF" w:rsidP="004B095B">
      <w:pPr>
        <w:spacing w:after="0"/>
        <w:ind w:left="720"/>
        <w:jc w:val="both"/>
        <w:rPr>
          <w:rFonts w:ascii="Times New Roman" w:hAnsi="Times New Roman"/>
          <w:sz w:val="24"/>
          <w:szCs w:val="24"/>
        </w:rPr>
      </w:pPr>
    </w:p>
    <w:p w:rsidR="00A9358F" w:rsidRPr="00453A7E" w:rsidRDefault="00A9358F" w:rsidP="004B095B">
      <w:pPr>
        <w:spacing w:after="0"/>
        <w:ind w:left="1440"/>
        <w:jc w:val="both"/>
        <w:rPr>
          <w:rFonts w:ascii="Times New Roman" w:hAnsi="Times New Roman"/>
          <w:i/>
          <w:sz w:val="24"/>
          <w:szCs w:val="24"/>
        </w:rPr>
      </w:pPr>
      <w:r w:rsidRPr="00453A7E">
        <w:rPr>
          <w:rFonts w:ascii="Times New Roman" w:hAnsi="Times New Roman"/>
          <w:i/>
          <w:sz w:val="24"/>
          <w:szCs w:val="24"/>
        </w:rPr>
        <w:t>For the call of a part-time minister, we encourage your faithful management of a 10-1</w:t>
      </w:r>
      <w:r w:rsidR="000C094A" w:rsidRPr="00453A7E">
        <w:rPr>
          <w:rFonts w:ascii="Times New Roman" w:hAnsi="Times New Roman"/>
          <w:i/>
          <w:sz w:val="24"/>
          <w:szCs w:val="24"/>
        </w:rPr>
        <w:t>3</w:t>
      </w:r>
      <w:r w:rsidRPr="00453A7E">
        <w:rPr>
          <w:rFonts w:ascii="Times New Roman" w:hAnsi="Times New Roman"/>
          <w:i/>
          <w:sz w:val="24"/>
          <w:szCs w:val="24"/>
        </w:rPr>
        <w:t xml:space="preserve"> hour work week (¼ time), a 20-25 hour work week (½ time), or a 30-3</w:t>
      </w:r>
      <w:r w:rsidR="000C094A" w:rsidRPr="00453A7E">
        <w:rPr>
          <w:rFonts w:ascii="Times New Roman" w:hAnsi="Times New Roman"/>
          <w:i/>
          <w:sz w:val="24"/>
          <w:szCs w:val="24"/>
        </w:rPr>
        <w:t>5</w:t>
      </w:r>
      <w:r w:rsidRPr="00453A7E">
        <w:rPr>
          <w:rFonts w:ascii="Times New Roman" w:hAnsi="Times New Roman"/>
          <w:i/>
          <w:sz w:val="24"/>
          <w:szCs w:val="24"/>
        </w:rPr>
        <w:t xml:space="preserve"> hour work week (¾ time). We anticipate that we will honor your limited time best if we agree in advance as to the days when you are available, allowing for the occasional emergency.</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A9358F" w:rsidP="004B095B">
      <w:pPr>
        <w:spacing w:after="0"/>
        <w:ind w:left="720"/>
        <w:jc w:val="both"/>
        <w:rPr>
          <w:rFonts w:ascii="Times New Roman" w:hAnsi="Times New Roman"/>
          <w:sz w:val="24"/>
          <w:szCs w:val="24"/>
        </w:rPr>
      </w:pPr>
      <w:r w:rsidRPr="00453A7E">
        <w:rPr>
          <w:rFonts w:ascii="Times New Roman" w:hAnsi="Times New Roman"/>
          <w:b/>
          <w:smallCaps/>
          <w:sz w:val="24"/>
          <w:szCs w:val="24"/>
        </w:rPr>
        <w:t>vacation</w:t>
      </w:r>
      <w:r w:rsidRPr="00453A7E">
        <w:rPr>
          <w:rFonts w:ascii="Times New Roman" w:hAnsi="Times New Roman"/>
          <w:b/>
          <w:sz w:val="24"/>
          <w:szCs w:val="24"/>
        </w:rPr>
        <w:t>:</w:t>
      </w:r>
      <w:r w:rsidRPr="00453A7E">
        <w:rPr>
          <w:rFonts w:ascii="Times New Roman" w:hAnsi="Times New Roman"/>
          <w:sz w:val="24"/>
          <w:szCs w:val="24"/>
        </w:rPr>
        <w:t xml:space="preserve"> Our church provides you </w:t>
      </w:r>
      <w:r w:rsidRPr="00453A7E">
        <w:rPr>
          <w:rFonts w:ascii="Times New Roman" w:hAnsi="Times New Roman"/>
          <w:sz w:val="24"/>
          <w:szCs w:val="24"/>
          <w:u w:val="single"/>
        </w:rPr>
        <w:t>four weeks of vacation time</w:t>
      </w:r>
      <w:r w:rsidRPr="00453A7E">
        <w:rPr>
          <w:rFonts w:ascii="Times New Roman" w:hAnsi="Times New Roman"/>
          <w:sz w:val="24"/>
          <w:szCs w:val="24"/>
        </w:rPr>
        <w:t xml:space="preserve"> during each 12 months of service, including four Sundays. The congregation is responsible for our programs, worship life and each other during your vacation. Service to the wider church (</w:t>
      </w:r>
      <w:r w:rsidR="00487DA5" w:rsidRPr="00453A7E">
        <w:rPr>
          <w:rFonts w:ascii="Times New Roman" w:hAnsi="Times New Roman"/>
          <w:sz w:val="24"/>
          <w:szCs w:val="24"/>
        </w:rPr>
        <w:t>e.g.</w:t>
      </w:r>
      <w:r w:rsidRPr="00453A7E">
        <w:rPr>
          <w:rFonts w:ascii="Times New Roman" w:hAnsi="Times New Roman"/>
          <w:sz w:val="24"/>
          <w:szCs w:val="24"/>
        </w:rPr>
        <w:t xml:space="preserve"> summer camp leadership, mission trips, and </w:t>
      </w:r>
      <w:r w:rsidR="00487DA5" w:rsidRPr="00453A7E">
        <w:rPr>
          <w:rFonts w:ascii="Times New Roman" w:hAnsi="Times New Roman"/>
          <w:sz w:val="24"/>
          <w:szCs w:val="24"/>
        </w:rPr>
        <w:t>n</w:t>
      </w:r>
      <w:r w:rsidRPr="00453A7E">
        <w:rPr>
          <w:rFonts w:ascii="Times New Roman" w:hAnsi="Times New Roman"/>
          <w:sz w:val="24"/>
          <w:szCs w:val="24"/>
        </w:rPr>
        <w:t>ational/</w:t>
      </w:r>
      <w:r w:rsidR="00487DA5" w:rsidRPr="00453A7E">
        <w:rPr>
          <w:rFonts w:ascii="Times New Roman" w:hAnsi="Times New Roman"/>
          <w:sz w:val="24"/>
          <w:szCs w:val="24"/>
        </w:rPr>
        <w:t>c</w:t>
      </w:r>
      <w:r w:rsidRPr="00453A7E">
        <w:rPr>
          <w:rFonts w:ascii="Times New Roman" w:hAnsi="Times New Roman"/>
          <w:sz w:val="24"/>
          <w:szCs w:val="24"/>
        </w:rPr>
        <w:t>onference/</w:t>
      </w:r>
      <w:r w:rsidR="00487DA5" w:rsidRPr="00453A7E">
        <w:rPr>
          <w:rFonts w:ascii="Times New Roman" w:hAnsi="Times New Roman"/>
          <w:sz w:val="24"/>
          <w:szCs w:val="24"/>
        </w:rPr>
        <w:t>a</w:t>
      </w:r>
      <w:r w:rsidRPr="00453A7E">
        <w:rPr>
          <w:rFonts w:ascii="Times New Roman" w:hAnsi="Times New Roman"/>
          <w:sz w:val="24"/>
          <w:szCs w:val="24"/>
        </w:rPr>
        <w:t xml:space="preserve">ssociation meetings) is not construed as vacation time. </w:t>
      </w:r>
      <w:r w:rsidR="002B133A" w:rsidRPr="00453A7E">
        <w:rPr>
          <w:rFonts w:ascii="Times New Roman" w:hAnsi="Times New Roman"/>
          <w:sz w:val="24"/>
          <w:szCs w:val="24"/>
        </w:rPr>
        <w:t>Vacation time does not roll over from year to year; vacation time that is unused at the end of a year is forfeited. Vacation pay will be prorated upon termination.</w:t>
      </w:r>
    </w:p>
    <w:p w:rsidR="003523AF" w:rsidRPr="00453A7E" w:rsidRDefault="003523AF" w:rsidP="004B095B">
      <w:pPr>
        <w:spacing w:after="0"/>
        <w:ind w:left="720"/>
        <w:jc w:val="both"/>
        <w:rPr>
          <w:rFonts w:ascii="Times New Roman" w:hAnsi="Times New Roman"/>
          <w:sz w:val="24"/>
          <w:szCs w:val="24"/>
        </w:rPr>
      </w:pPr>
    </w:p>
    <w:p w:rsidR="00A9358F" w:rsidRPr="00453A7E" w:rsidRDefault="00A9358F" w:rsidP="004B095B">
      <w:pPr>
        <w:spacing w:after="0"/>
        <w:ind w:left="1440"/>
        <w:jc w:val="both"/>
        <w:rPr>
          <w:rFonts w:ascii="Times New Roman" w:hAnsi="Times New Roman"/>
          <w:i/>
          <w:sz w:val="24"/>
          <w:szCs w:val="24"/>
        </w:rPr>
      </w:pPr>
      <w:r w:rsidRPr="00453A7E">
        <w:rPr>
          <w:rFonts w:ascii="Times New Roman" w:hAnsi="Times New Roman"/>
          <w:i/>
          <w:sz w:val="24"/>
          <w:szCs w:val="24"/>
        </w:rPr>
        <w:t xml:space="preserve">The vacation time provided for part-time positions is </w:t>
      </w:r>
      <w:r w:rsidR="002D0EFB" w:rsidRPr="00453A7E">
        <w:rPr>
          <w:rFonts w:ascii="Times New Roman" w:hAnsi="Times New Roman"/>
          <w:i/>
          <w:sz w:val="24"/>
          <w:szCs w:val="24"/>
        </w:rPr>
        <w:t>also four weeks,</w:t>
      </w:r>
      <w:r w:rsidRPr="00453A7E">
        <w:rPr>
          <w:rFonts w:ascii="Times New Roman" w:hAnsi="Times New Roman"/>
          <w:i/>
          <w:sz w:val="24"/>
          <w:szCs w:val="24"/>
        </w:rPr>
        <w:t xml:space="preserve"> including four Sundays</w:t>
      </w:r>
      <w:r w:rsidR="002D0EFB" w:rsidRPr="00453A7E">
        <w:rPr>
          <w:rFonts w:ascii="Times New Roman" w:hAnsi="Times New Roman"/>
          <w:i/>
          <w:sz w:val="24"/>
          <w:szCs w:val="24"/>
        </w:rPr>
        <w:t>, with a week representing the agreed-upon work week for a one-quarter time, half time, or three-quarter time position.</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302DC8" w:rsidP="004B095B">
      <w:pPr>
        <w:spacing w:after="0"/>
        <w:ind w:left="720"/>
        <w:jc w:val="both"/>
        <w:rPr>
          <w:rFonts w:ascii="Times New Roman" w:hAnsi="Times New Roman"/>
          <w:sz w:val="24"/>
          <w:szCs w:val="24"/>
        </w:rPr>
      </w:pPr>
      <w:r w:rsidRPr="00453A7E">
        <w:rPr>
          <w:rFonts w:ascii="Times New Roman" w:hAnsi="Times New Roman"/>
          <w:b/>
          <w:smallCaps/>
          <w:sz w:val="24"/>
          <w:szCs w:val="24"/>
        </w:rPr>
        <w:lastRenderedPageBreak/>
        <w:t>parental leave</w:t>
      </w:r>
      <w:r w:rsidR="00A9358F" w:rsidRPr="00453A7E">
        <w:rPr>
          <w:rFonts w:ascii="Times New Roman" w:hAnsi="Times New Roman"/>
          <w:b/>
          <w:sz w:val="24"/>
          <w:szCs w:val="24"/>
        </w:rPr>
        <w:t>:</w:t>
      </w:r>
      <w:r w:rsidR="00A9358F" w:rsidRPr="00453A7E">
        <w:rPr>
          <w:rFonts w:ascii="Times New Roman" w:hAnsi="Times New Roman"/>
          <w:sz w:val="24"/>
          <w:szCs w:val="24"/>
        </w:rPr>
        <w:t xml:space="preserve"> Parental leave is extended if you and your family experience the birth or adoption of a child. You will receive </w:t>
      </w:r>
      <w:r w:rsidR="00A9358F" w:rsidRPr="00453A7E">
        <w:rPr>
          <w:rFonts w:ascii="Times New Roman" w:hAnsi="Times New Roman"/>
          <w:sz w:val="24"/>
          <w:szCs w:val="24"/>
          <w:u w:val="single"/>
        </w:rPr>
        <w:t>twelve weeks of paid parental leave</w:t>
      </w:r>
      <w:r w:rsidR="00A9358F" w:rsidRPr="00453A7E">
        <w:rPr>
          <w:rFonts w:ascii="Times New Roman" w:hAnsi="Times New Roman"/>
          <w:sz w:val="24"/>
          <w:szCs w:val="24"/>
        </w:rPr>
        <w:t xml:space="preserve"> so that you can care for self and family. </w:t>
      </w:r>
      <w:r w:rsidR="00BF2921" w:rsidRPr="00453A7E">
        <w:rPr>
          <w:rFonts w:ascii="Times New Roman" w:hAnsi="Times New Roman"/>
          <w:sz w:val="24"/>
          <w:szCs w:val="24"/>
        </w:rPr>
        <w:t>Unused parental leave is forfeited</w:t>
      </w:r>
      <w:r w:rsidR="00A9358F" w:rsidRPr="00453A7E">
        <w:rPr>
          <w:rFonts w:ascii="Times New Roman" w:hAnsi="Times New Roman"/>
          <w:sz w:val="24"/>
          <w:szCs w:val="24"/>
        </w:rPr>
        <w:t>.</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302DC8" w:rsidP="004B095B">
      <w:pPr>
        <w:spacing w:after="0"/>
        <w:ind w:left="720"/>
        <w:jc w:val="both"/>
        <w:rPr>
          <w:rFonts w:ascii="Times New Roman" w:hAnsi="Times New Roman"/>
          <w:sz w:val="24"/>
          <w:szCs w:val="24"/>
        </w:rPr>
      </w:pPr>
      <w:r w:rsidRPr="00453A7E">
        <w:rPr>
          <w:rFonts w:ascii="Times New Roman" w:hAnsi="Times New Roman"/>
          <w:b/>
          <w:smallCaps/>
          <w:sz w:val="24"/>
          <w:szCs w:val="24"/>
        </w:rPr>
        <w:t>personal and sick leave</w:t>
      </w:r>
      <w:r w:rsidR="00A9358F" w:rsidRPr="00453A7E">
        <w:rPr>
          <w:rFonts w:ascii="Times New Roman" w:hAnsi="Times New Roman"/>
          <w:b/>
          <w:sz w:val="24"/>
          <w:szCs w:val="24"/>
        </w:rPr>
        <w:t>:</w:t>
      </w:r>
      <w:r w:rsidR="00A9358F" w:rsidRPr="00453A7E">
        <w:rPr>
          <w:rFonts w:ascii="Times New Roman" w:hAnsi="Times New Roman"/>
          <w:sz w:val="24"/>
          <w:szCs w:val="24"/>
        </w:rPr>
        <w:t xml:space="preserve"> Our church realizes that life is rarely predictable or easy; therefore, leave time is available to you for special circumstances. We expect that you will communicate promptly with the Church Council should these circumstances arise and leave time be needed. In the event of your illness, we provide </w:t>
      </w:r>
      <w:r w:rsidR="00A9358F" w:rsidRPr="00453A7E">
        <w:rPr>
          <w:rFonts w:ascii="Times New Roman" w:hAnsi="Times New Roman"/>
          <w:sz w:val="24"/>
          <w:szCs w:val="24"/>
          <w:u w:val="single"/>
        </w:rPr>
        <w:t>up to 12 days of sick leave per 12 months of service</w:t>
      </w:r>
      <w:r w:rsidR="00A9358F" w:rsidRPr="00453A7E">
        <w:rPr>
          <w:rFonts w:ascii="Times New Roman" w:hAnsi="Times New Roman"/>
          <w:sz w:val="24"/>
          <w:szCs w:val="24"/>
        </w:rPr>
        <w:t xml:space="preserve">; sick leave can </w:t>
      </w:r>
      <w:r w:rsidR="00BF2921" w:rsidRPr="00453A7E">
        <w:rPr>
          <w:rFonts w:ascii="Times New Roman" w:hAnsi="Times New Roman"/>
          <w:sz w:val="24"/>
          <w:szCs w:val="24"/>
        </w:rPr>
        <w:t>accumulate</w:t>
      </w:r>
      <w:r w:rsidR="00A9358F" w:rsidRPr="00453A7E">
        <w:rPr>
          <w:rFonts w:ascii="Times New Roman" w:hAnsi="Times New Roman"/>
          <w:sz w:val="24"/>
          <w:szCs w:val="24"/>
        </w:rPr>
        <w:t xml:space="preserve"> up to 120 days across the years of your ministry with us, though </w:t>
      </w:r>
      <w:r w:rsidR="00BF2921" w:rsidRPr="00453A7E">
        <w:rPr>
          <w:rFonts w:ascii="Times New Roman" w:hAnsi="Times New Roman"/>
          <w:sz w:val="24"/>
          <w:szCs w:val="24"/>
        </w:rPr>
        <w:t>accumulated</w:t>
      </w:r>
      <w:r w:rsidR="00A9358F" w:rsidRPr="00453A7E">
        <w:rPr>
          <w:rFonts w:ascii="Times New Roman" w:hAnsi="Times New Roman"/>
          <w:sz w:val="24"/>
          <w:szCs w:val="24"/>
        </w:rPr>
        <w:t xml:space="preserve"> sick leave is not payable upon termination. (For extended illness, see “Short-Term Disability.”) In the event of circumstances such as but not limited to the illness of a dependent, the death of a family member, or a personal crisis, we provide </w:t>
      </w:r>
      <w:r w:rsidR="00A9358F" w:rsidRPr="00453A7E">
        <w:rPr>
          <w:rFonts w:ascii="Times New Roman" w:hAnsi="Times New Roman"/>
          <w:sz w:val="24"/>
          <w:szCs w:val="24"/>
          <w:u w:val="single"/>
        </w:rPr>
        <w:t>up to 5 days of personal leave per incident, not to exceed 10 days per 12 months of service</w:t>
      </w:r>
      <w:r w:rsidR="00A9358F" w:rsidRPr="00453A7E">
        <w:rPr>
          <w:rFonts w:ascii="Times New Roman" w:hAnsi="Times New Roman"/>
          <w:sz w:val="24"/>
          <w:szCs w:val="24"/>
        </w:rPr>
        <w:t>. Personal leave does not accumulate. Sick time and personal leave are not meant to be utilized as additional vacation time.</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225416" w:rsidP="004B095B">
      <w:pPr>
        <w:spacing w:after="0"/>
        <w:ind w:left="720"/>
        <w:jc w:val="both"/>
        <w:rPr>
          <w:rFonts w:ascii="Times New Roman" w:hAnsi="Times New Roman"/>
          <w:sz w:val="24"/>
          <w:szCs w:val="24"/>
        </w:rPr>
      </w:pPr>
      <w:r w:rsidRPr="00453A7E">
        <w:rPr>
          <w:rFonts w:ascii="Times New Roman" w:hAnsi="Times New Roman"/>
          <w:b/>
          <w:smallCaps/>
          <w:sz w:val="24"/>
          <w:szCs w:val="24"/>
        </w:rPr>
        <w:t>sabbatical leave</w:t>
      </w:r>
      <w:r w:rsidR="00A9358F" w:rsidRPr="00453A7E">
        <w:rPr>
          <w:rFonts w:ascii="Times New Roman" w:hAnsi="Times New Roman"/>
          <w:b/>
          <w:sz w:val="24"/>
          <w:szCs w:val="24"/>
        </w:rPr>
        <w:t>:</w:t>
      </w:r>
      <w:r w:rsidR="00A9358F" w:rsidRPr="00453A7E">
        <w:rPr>
          <w:rFonts w:ascii="Times New Roman" w:hAnsi="Times New Roman"/>
          <w:sz w:val="24"/>
          <w:szCs w:val="24"/>
        </w:rPr>
        <w:t xml:space="preserve"> Our church will provide you with </w:t>
      </w:r>
      <w:r w:rsidR="00A9358F" w:rsidRPr="00453A7E">
        <w:rPr>
          <w:rFonts w:ascii="Times New Roman" w:hAnsi="Times New Roman"/>
          <w:sz w:val="24"/>
          <w:szCs w:val="24"/>
          <w:u w:val="single"/>
        </w:rPr>
        <w:t>a sabbatical leave of three months after five years of full-time ministry with our church</w:t>
      </w:r>
      <w:r w:rsidR="00A9358F" w:rsidRPr="00453A7E">
        <w:rPr>
          <w:rFonts w:ascii="Times New Roman" w:hAnsi="Times New Roman"/>
          <w:sz w:val="24"/>
          <w:szCs w:val="24"/>
        </w:rPr>
        <w:t xml:space="preserve">. </w:t>
      </w:r>
      <w:r w:rsidR="00A9358F" w:rsidRPr="00453A7E">
        <w:rPr>
          <w:rFonts w:ascii="Times New Roman" w:hAnsi="Times New Roman"/>
          <w:i/>
          <w:sz w:val="24"/>
          <w:szCs w:val="24"/>
        </w:rPr>
        <w:t>A part-time minister is eligible for two months of sabbatical leave after seven years of ministry with our church.</w:t>
      </w:r>
      <w:r w:rsidR="00A9358F" w:rsidRPr="00453A7E">
        <w:rPr>
          <w:rFonts w:ascii="Times New Roman" w:hAnsi="Times New Roman"/>
          <w:sz w:val="24"/>
          <w:szCs w:val="24"/>
        </w:rPr>
        <w:t xml:space="preserve"> During your sabbatical, we will pay your full salary and benefits. We expect you to share with the Church Council, at least one year before beginning the sabbatical, the developing plans for time away. In your absence, we covenant to care for our church, our programs, our worship life, and each other. Further, we covenant not to use this time to accomplish or decide alone what we have not been willing or able to do together. We will, and we expect you will also, use the time to reflect on our mutual ministry in Christ and how we can live more fully into our call as Christ’s church. Upon your return, we invite you to share with us an overview of activities and learnings from your sabbatical. Unless otherwise agreed before the sabbatical, we expect that you will continue as our pastor and teacher for at least one year after your return.</w:t>
      </w:r>
    </w:p>
    <w:p w:rsidR="002D0EFB" w:rsidRPr="00453A7E" w:rsidRDefault="002D0EFB" w:rsidP="004B095B">
      <w:pPr>
        <w:spacing w:after="0"/>
        <w:rPr>
          <w:rFonts w:ascii="Times New Roman" w:hAnsi="Times New Roman"/>
          <w:b/>
          <w:sz w:val="24"/>
          <w:szCs w:val="24"/>
        </w:rPr>
      </w:pPr>
    </w:p>
    <w:p w:rsidR="00A9358F" w:rsidRPr="00453A7E" w:rsidRDefault="003523AF" w:rsidP="002B2182">
      <w:pPr>
        <w:spacing w:after="0"/>
        <w:ind w:left="720"/>
        <w:jc w:val="both"/>
        <w:rPr>
          <w:rFonts w:ascii="Times New Roman" w:hAnsi="Times New Roman"/>
          <w:b/>
          <w:sz w:val="24"/>
          <w:szCs w:val="24"/>
        </w:rPr>
      </w:pPr>
      <w:r w:rsidRPr="00453A7E">
        <w:rPr>
          <w:rFonts w:ascii="Times New Roman" w:hAnsi="Times New Roman"/>
          <w:b/>
          <w:sz w:val="24"/>
          <w:szCs w:val="24"/>
        </w:rPr>
        <w:t>DISABILITY AND DEATH</w:t>
      </w:r>
    </w:p>
    <w:p w:rsidR="003523AF" w:rsidRPr="00453A7E" w:rsidRDefault="003523AF" w:rsidP="004B095B">
      <w:pPr>
        <w:spacing w:after="0"/>
        <w:jc w:val="both"/>
        <w:rPr>
          <w:rFonts w:ascii="Times New Roman" w:hAnsi="Times New Roman"/>
          <w:b/>
          <w:caps/>
          <w:sz w:val="24"/>
          <w:szCs w:val="24"/>
        </w:rPr>
      </w:pPr>
    </w:p>
    <w:p w:rsidR="00A9358F" w:rsidRPr="00453A7E" w:rsidRDefault="00225416" w:rsidP="004B095B">
      <w:pPr>
        <w:spacing w:after="0"/>
        <w:ind w:left="720"/>
        <w:jc w:val="both"/>
        <w:rPr>
          <w:rFonts w:ascii="Times New Roman" w:hAnsi="Times New Roman"/>
          <w:sz w:val="24"/>
          <w:szCs w:val="24"/>
        </w:rPr>
      </w:pPr>
      <w:r w:rsidRPr="00453A7E">
        <w:rPr>
          <w:rFonts w:ascii="Times New Roman" w:hAnsi="Times New Roman"/>
          <w:b/>
          <w:smallCaps/>
          <w:sz w:val="24"/>
          <w:szCs w:val="24"/>
        </w:rPr>
        <w:t>short-term disability</w:t>
      </w:r>
      <w:r w:rsidR="00A9358F" w:rsidRPr="00453A7E">
        <w:rPr>
          <w:rFonts w:ascii="Times New Roman" w:hAnsi="Times New Roman"/>
          <w:b/>
          <w:sz w:val="24"/>
          <w:szCs w:val="24"/>
        </w:rPr>
        <w:t xml:space="preserve">: </w:t>
      </w:r>
      <w:r w:rsidR="00A9358F" w:rsidRPr="00453A7E">
        <w:rPr>
          <w:rFonts w:ascii="Times New Roman" w:hAnsi="Times New Roman"/>
          <w:sz w:val="24"/>
          <w:szCs w:val="24"/>
        </w:rPr>
        <w:t xml:space="preserve">If you become disabled or experience an extended illness and you are unable to meet your ministerial responsibilities during the time of this call agreement, we expect that you will use all </w:t>
      </w:r>
      <w:r w:rsidR="00BF2921" w:rsidRPr="00453A7E">
        <w:rPr>
          <w:rFonts w:ascii="Times New Roman" w:hAnsi="Times New Roman"/>
          <w:sz w:val="24"/>
          <w:szCs w:val="24"/>
        </w:rPr>
        <w:t>available</w:t>
      </w:r>
      <w:r w:rsidR="00A9358F" w:rsidRPr="00453A7E">
        <w:rPr>
          <w:rFonts w:ascii="Times New Roman" w:hAnsi="Times New Roman"/>
          <w:sz w:val="24"/>
          <w:szCs w:val="24"/>
        </w:rPr>
        <w:t xml:space="preserve"> sick and vacation time as well as the annual allowance of personal leave during the waiting period of the Short Term Disability plan of the Pension Boards (approximately 30 days). Thereafter, we will pay only benefits (annuity and insurance premiums) until the expiration of Short Term Disability benefits. Disability, health benefits and leave time are provided in lieu of benevolence offerings, in the best financial interests of both you and the church. </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225416" w:rsidP="004B095B">
      <w:pPr>
        <w:spacing w:after="0"/>
        <w:ind w:left="720"/>
        <w:jc w:val="both"/>
        <w:rPr>
          <w:rFonts w:ascii="Times New Roman" w:hAnsi="Times New Roman"/>
          <w:sz w:val="24"/>
          <w:szCs w:val="24"/>
        </w:rPr>
      </w:pPr>
      <w:r w:rsidRPr="00453A7E">
        <w:rPr>
          <w:rFonts w:ascii="Times New Roman" w:hAnsi="Times New Roman"/>
          <w:b/>
          <w:smallCaps/>
          <w:sz w:val="24"/>
          <w:szCs w:val="24"/>
        </w:rPr>
        <w:t>workers compensation</w:t>
      </w:r>
      <w:r w:rsidR="00A9358F" w:rsidRPr="00453A7E">
        <w:rPr>
          <w:rFonts w:ascii="Times New Roman" w:hAnsi="Times New Roman"/>
          <w:b/>
          <w:sz w:val="24"/>
          <w:szCs w:val="24"/>
        </w:rPr>
        <w:t>:</w:t>
      </w:r>
      <w:r w:rsidR="00A9358F" w:rsidRPr="00453A7E">
        <w:rPr>
          <w:rFonts w:ascii="Times New Roman" w:hAnsi="Times New Roman"/>
          <w:sz w:val="24"/>
          <w:szCs w:val="24"/>
        </w:rPr>
        <w:t xml:space="preserve"> You are obligated to report a workplace injury to the Moderator/President of the church as soon as is practicable. In the event that an injury or illness is compensable under workers compensation law, workers compensation shall be the primary benefit. Short-Term and Long-Term Disability benefits, when eligibility is established, will be adjusted in accordance with Pension Board Health and Disability Plan documents. As with Short-Term </w:t>
      </w:r>
      <w:r w:rsidR="00A9358F" w:rsidRPr="00453A7E">
        <w:rPr>
          <w:rFonts w:ascii="Times New Roman" w:hAnsi="Times New Roman"/>
          <w:sz w:val="24"/>
          <w:szCs w:val="24"/>
        </w:rPr>
        <w:lastRenderedPageBreak/>
        <w:t>Disability, we will pay only benefits (annuity and insurance premiums) for a total of six months from the date of injury or illness.</w:t>
      </w:r>
    </w:p>
    <w:p w:rsidR="003523AF" w:rsidRPr="00453A7E" w:rsidRDefault="003523AF" w:rsidP="004B095B">
      <w:pPr>
        <w:spacing w:after="0"/>
        <w:ind w:left="720"/>
        <w:jc w:val="both"/>
        <w:rPr>
          <w:rFonts w:ascii="Times New Roman" w:hAnsi="Times New Roman"/>
          <w:b/>
          <w:smallCaps/>
          <w:sz w:val="24"/>
          <w:szCs w:val="24"/>
        </w:rPr>
      </w:pPr>
    </w:p>
    <w:p w:rsidR="00A9358F" w:rsidRPr="00453A7E" w:rsidRDefault="00225416" w:rsidP="004B095B">
      <w:pPr>
        <w:spacing w:after="0"/>
        <w:ind w:left="720"/>
        <w:jc w:val="both"/>
        <w:rPr>
          <w:rFonts w:ascii="Times New Roman" w:hAnsi="Times New Roman"/>
          <w:sz w:val="24"/>
          <w:szCs w:val="24"/>
        </w:rPr>
      </w:pPr>
      <w:r w:rsidRPr="00453A7E">
        <w:rPr>
          <w:rFonts w:ascii="Times New Roman" w:hAnsi="Times New Roman"/>
          <w:b/>
          <w:smallCaps/>
          <w:sz w:val="24"/>
          <w:szCs w:val="24"/>
        </w:rPr>
        <w:t>death</w:t>
      </w:r>
      <w:r w:rsidR="00A9358F" w:rsidRPr="00453A7E">
        <w:rPr>
          <w:rFonts w:ascii="Times New Roman" w:hAnsi="Times New Roman"/>
          <w:b/>
          <w:sz w:val="24"/>
          <w:szCs w:val="24"/>
        </w:rPr>
        <w:t>:</w:t>
      </w:r>
      <w:r w:rsidR="00A9358F" w:rsidRPr="00453A7E">
        <w:rPr>
          <w:rFonts w:ascii="Times New Roman" w:hAnsi="Times New Roman"/>
          <w:sz w:val="24"/>
          <w:szCs w:val="24"/>
        </w:rPr>
        <w:t xml:space="preserve"> In the event of your death while we are in this covenant, we will provide your immediate family – in addition to salary earned but not yet paid – full cash salary, housing, health and dental benefits, and Social Security and Medicare offset for 90 days from the date of death. Further provisions may be considered and will be discussed with your family by our Church Council, our Conference or Association Minister, and, as appropriate, the Association Committee on Ministry.</w:t>
      </w:r>
    </w:p>
    <w:p w:rsidR="002D0EFB" w:rsidRPr="00453A7E" w:rsidRDefault="002D0EFB" w:rsidP="004B095B">
      <w:pPr>
        <w:spacing w:after="0"/>
        <w:jc w:val="both"/>
        <w:rPr>
          <w:rFonts w:ascii="Times New Roman" w:hAnsi="Times New Roman"/>
          <w:b/>
          <w:caps/>
          <w:sz w:val="24"/>
          <w:szCs w:val="24"/>
        </w:rPr>
      </w:pPr>
    </w:p>
    <w:p w:rsidR="009C4E96" w:rsidRPr="00453A7E" w:rsidRDefault="003523AF" w:rsidP="00515747">
      <w:pPr>
        <w:spacing w:after="120"/>
        <w:ind w:left="720"/>
        <w:jc w:val="both"/>
        <w:rPr>
          <w:rFonts w:ascii="Times New Roman" w:hAnsi="Times New Roman"/>
          <w:b/>
          <w:caps/>
          <w:sz w:val="24"/>
          <w:szCs w:val="24"/>
        </w:rPr>
      </w:pPr>
      <w:r w:rsidRPr="00453A7E">
        <w:rPr>
          <w:rFonts w:ascii="Times New Roman" w:hAnsi="Times New Roman"/>
          <w:b/>
          <w:sz w:val="24"/>
          <w:szCs w:val="24"/>
        </w:rPr>
        <w:t>COPYRIGHT AGREEMENT</w:t>
      </w:r>
    </w:p>
    <w:p w:rsidR="00BF2921" w:rsidRPr="00453A7E" w:rsidRDefault="00BF2921" w:rsidP="002B2182">
      <w:pPr>
        <w:autoSpaceDE w:val="0"/>
        <w:autoSpaceDN w:val="0"/>
        <w:adjustRightInd w:val="0"/>
        <w:spacing w:after="0"/>
        <w:ind w:left="720"/>
        <w:jc w:val="both"/>
        <w:rPr>
          <w:rFonts w:ascii="Times New Roman" w:hAnsi="Times New Roman"/>
          <w:i/>
          <w:sz w:val="24"/>
          <w:szCs w:val="24"/>
        </w:rPr>
      </w:pPr>
      <w:r w:rsidRPr="00515747">
        <w:rPr>
          <w:rFonts w:ascii="Times New Roman" w:hAnsi="Times New Roman"/>
          <w:i/>
          <w:sz w:val="24"/>
          <w:szCs w:val="24"/>
        </w:rPr>
        <w:t xml:space="preserve">The default under the law is that works </w:t>
      </w:r>
      <w:r w:rsidR="00515747" w:rsidRPr="00515747">
        <w:rPr>
          <w:rFonts w:ascii="Times New Roman" w:hAnsi="Times New Roman"/>
          <w:i/>
          <w:sz w:val="24"/>
          <w:szCs w:val="24"/>
        </w:rPr>
        <w:t xml:space="preserve">prepared by a pastor within the scope of their employment (called “works </w:t>
      </w:r>
      <w:r w:rsidRPr="00515747">
        <w:rPr>
          <w:rFonts w:ascii="Times New Roman" w:hAnsi="Times New Roman"/>
          <w:i/>
          <w:sz w:val="24"/>
          <w:szCs w:val="24"/>
        </w:rPr>
        <w:t>for hire</w:t>
      </w:r>
      <w:r w:rsidR="00515747" w:rsidRPr="00515747">
        <w:rPr>
          <w:rFonts w:ascii="Times New Roman" w:hAnsi="Times New Roman"/>
          <w:i/>
          <w:sz w:val="24"/>
          <w:szCs w:val="24"/>
        </w:rPr>
        <w:t>” in copyright law)</w:t>
      </w:r>
      <w:r w:rsidRPr="00515747">
        <w:rPr>
          <w:rFonts w:ascii="Times New Roman" w:hAnsi="Times New Roman"/>
          <w:i/>
          <w:sz w:val="24"/>
          <w:szCs w:val="24"/>
        </w:rPr>
        <w:t xml:space="preserve"> – such as sermons and liturgies – become the property of the church. By including the following copyright agreement language,</w:t>
      </w:r>
      <w:r w:rsidR="00515747" w:rsidRPr="00515747">
        <w:rPr>
          <w:rFonts w:ascii="Times New Roman" w:hAnsi="Times New Roman"/>
          <w:i/>
          <w:sz w:val="24"/>
          <w:szCs w:val="24"/>
        </w:rPr>
        <w:t xml:space="preserve"> a church gives up those rights but has a license to use the copyrighted works with the consent of the minister.</w:t>
      </w:r>
    </w:p>
    <w:p w:rsidR="00BF2921" w:rsidRPr="00453A7E" w:rsidRDefault="00BF2921" w:rsidP="00BF2921">
      <w:pPr>
        <w:autoSpaceDE w:val="0"/>
        <w:autoSpaceDN w:val="0"/>
        <w:adjustRightInd w:val="0"/>
        <w:spacing w:after="0"/>
        <w:jc w:val="both"/>
        <w:rPr>
          <w:rFonts w:ascii="Times New Roman" w:hAnsi="Times New Roman"/>
          <w:sz w:val="24"/>
          <w:szCs w:val="24"/>
        </w:rPr>
      </w:pPr>
    </w:p>
    <w:p w:rsidR="009C4E96" w:rsidRPr="00453A7E" w:rsidRDefault="009C4E96" w:rsidP="004B095B">
      <w:pPr>
        <w:autoSpaceDE w:val="0"/>
        <w:autoSpaceDN w:val="0"/>
        <w:adjustRightInd w:val="0"/>
        <w:spacing w:after="0"/>
        <w:ind w:left="720"/>
        <w:jc w:val="both"/>
        <w:rPr>
          <w:rFonts w:ascii="Times New Roman" w:hAnsi="Times New Roman"/>
          <w:sz w:val="24"/>
          <w:szCs w:val="24"/>
        </w:rPr>
      </w:pPr>
      <w:r w:rsidRPr="00453A7E">
        <w:rPr>
          <w:rFonts w:ascii="Times New Roman" w:hAnsi="Times New Roman"/>
          <w:sz w:val="24"/>
          <w:szCs w:val="24"/>
        </w:rPr>
        <w:t>Church and minister acknowledge that sermons and other original written and spoken theological reflections authored by minister (collectively, “the works”) are ecclesiastical events and moments which are the product of deeply personal spiritual reflection, prayer and discernment by minister. Church and minister agree that regardless of when and where such reflection, prayer, discernment and preparation of the works, occurs, whether or not on church premises or using church facilities and whether or not during regular church hours of operation, the content of such works remain personal to minister, with minister retaining all ownership, copyright, and other legal interests in such works and having unfettered discretion to reprise or republish such works for other purposes and at other times, and to alone have claim to any financial benefits that may attend thereto. Church and minister do not intend for this acknowledgment and agreement to constitute the conveyance by church to minister of either a taxable or tax-free excess benefit, but rather to reflect the ecclesiastical reality of the formation and ownership of these works. In consideration of minister’s employment by church, minister hereby grants to church an irrevocable, non-exclusive, worldwide, sublicenseable, transferable and royalty-free license to use, reproduce, distribute, create derivative works of, publicly perform and publicly display such works (whether solely or jointly with others) in any media now known or hereafter known. Such license shall continue in effect (I) while minister is employed by church and (II) thereafter, with the consent of minister, which consent of minister will not be unreasonably withheld or delayed. In no event shall use of such works by church be for purposes of its commercial gain; provided, that any such use in the ordinary course of church’s stewardship campaign shall not be considered a prohibited use for commercial gain. Church and minister agree at this time to amend the terms of the agreement regarding such works at any time and in any manner as minister in her sole discretion deems advisable to better and more fully reflect the intent of the parties expressed herein.</w:t>
      </w:r>
    </w:p>
    <w:p w:rsidR="002D0EFB" w:rsidRPr="00453A7E" w:rsidRDefault="002D0EFB" w:rsidP="004B095B">
      <w:pPr>
        <w:spacing w:after="0"/>
        <w:jc w:val="both"/>
        <w:rPr>
          <w:rFonts w:ascii="Times New Roman" w:hAnsi="Times New Roman"/>
          <w:b/>
          <w:caps/>
          <w:sz w:val="24"/>
          <w:szCs w:val="24"/>
        </w:rPr>
      </w:pPr>
    </w:p>
    <w:p w:rsidR="00EA2BF9" w:rsidRDefault="00EA2BF9" w:rsidP="002B2182">
      <w:pPr>
        <w:spacing w:after="0"/>
        <w:ind w:left="720"/>
        <w:jc w:val="both"/>
        <w:rPr>
          <w:rFonts w:ascii="Times New Roman" w:hAnsi="Times New Roman"/>
          <w:b/>
          <w:sz w:val="24"/>
          <w:szCs w:val="24"/>
        </w:rPr>
      </w:pPr>
    </w:p>
    <w:p w:rsidR="00EA2BF9" w:rsidRDefault="00EA2BF9" w:rsidP="002B2182">
      <w:pPr>
        <w:spacing w:after="0"/>
        <w:ind w:left="720"/>
        <w:jc w:val="both"/>
        <w:rPr>
          <w:rFonts w:ascii="Times New Roman" w:hAnsi="Times New Roman"/>
          <w:b/>
          <w:sz w:val="24"/>
          <w:szCs w:val="24"/>
        </w:rPr>
      </w:pPr>
    </w:p>
    <w:p w:rsidR="00EA2BF9" w:rsidRDefault="00EA2BF9" w:rsidP="002B2182">
      <w:pPr>
        <w:spacing w:after="0"/>
        <w:ind w:left="720"/>
        <w:jc w:val="both"/>
        <w:rPr>
          <w:rFonts w:ascii="Times New Roman" w:hAnsi="Times New Roman"/>
          <w:b/>
          <w:sz w:val="24"/>
          <w:szCs w:val="24"/>
        </w:rPr>
      </w:pPr>
    </w:p>
    <w:p w:rsidR="00D027CD" w:rsidRPr="00453A7E" w:rsidRDefault="003523AF" w:rsidP="002B2182">
      <w:pPr>
        <w:spacing w:after="0"/>
        <w:ind w:left="720"/>
        <w:jc w:val="both"/>
        <w:rPr>
          <w:rFonts w:ascii="Times New Roman" w:hAnsi="Times New Roman"/>
          <w:b/>
          <w:sz w:val="24"/>
          <w:szCs w:val="24"/>
        </w:rPr>
      </w:pPr>
      <w:r w:rsidRPr="00453A7E">
        <w:rPr>
          <w:rFonts w:ascii="Times New Roman" w:hAnsi="Times New Roman"/>
          <w:b/>
          <w:sz w:val="24"/>
          <w:szCs w:val="24"/>
        </w:rPr>
        <w:lastRenderedPageBreak/>
        <w:t xml:space="preserve">PROFESSIONAL MINISTRY EXPENSES </w:t>
      </w:r>
    </w:p>
    <w:p w:rsidR="00A62DD1" w:rsidRPr="00453A7E" w:rsidRDefault="00D027CD" w:rsidP="002B2182">
      <w:pPr>
        <w:spacing w:after="0"/>
        <w:ind w:left="720"/>
        <w:jc w:val="both"/>
        <w:rPr>
          <w:rFonts w:ascii="Times New Roman" w:hAnsi="Times New Roman"/>
          <w:i/>
          <w:caps/>
          <w:sz w:val="24"/>
          <w:szCs w:val="24"/>
        </w:rPr>
      </w:pPr>
      <w:r w:rsidRPr="00453A7E">
        <w:rPr>
          <w:rFonts w:ascii="Times New Roman" w:hAnsi="Times New Roman"/>
          <w:i/>
          <w:sz w:val="24"/>
          <w:szCs w:val="24"/>
        </w:rPr>
        <w:t>(the following might not be included in a call agreement for Supply Pastors)</w:t>
      </w:r>
    </w:p>
    <w:p w:rsidR="003523AF" w:rsidRPr="00453A7E" w:rsidRDefault="003523AF" w:rsidP="004B095B">
      <w:pPr>
        <w:spacing w:after="0"/>
        <w:ind w:left="720"/>
        <w:jc w:val="both"/>
        <w:rPr>
          <w:rFonts w:ascii="Times New Roman" w:hAnsi="Times New Roman"/>
          <w:b/>
          <w:smallCaps/>
          <w:sz w:val="24"/>
          <w:szCs w:val="24"/>
        </w:rPr>
      </w:pPr>
    </w:p>
    <w:p w:rsidR="00A62DD1" w:rsidRDefault="000722C7" w:rsidP="004B095B">
      <w:pPr>
        <w:spacing w:after="0"/>
        <w:ind w:left="720"/>
        <w:jc w:val="both"/>
        <w:rPr>
          <w:rFonts w:ascii="Times New Roman" w:hAnsi="Times New Roman"/>
          <w:i/>
          <w:sz w:val="24"/>
          <w:szCs w:val="24"/>
        </w:rPr>
      </w:pPr>
      <w:r>
        <w:rPr>
          <w:rFonts w:ascii="Times New Roman" w:hAnsi="Times New Roman"/>
          <w:b/>
          <w:smallCaps/>
          <w:sz w:val="24"/>
          <w:szCs w:val="24"/>
        </w:rPr>
        <w:t>ministry</w:t>
      </w:r>
      <w:r w:rsidR="00EF6CE2" w:rsidRPr="00453A7E">
        <w:rPr>
          <w:rFonts w:ascii="Times New Roman" w:hAnsi="Times New Roman"/>
          <w:b/>
          <w:smallCaps/>
          <w:sz w:val="24"/>
          <w:szCs w:val="24"/>
        </w:rPr>
        <w:t xml:space="preserve"> expenses</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will reimburse you for </w:t>
      </w:r>
      <w:r>
        <w:rPr>
          <w:rFonts w:ascii="Times New Roman" w:hAnsi="Times New Roman"/>
          <w:sz w:val="24"/>
          <w:szCs w:val="24"/>
        </w:rPr>
        <w:t>ministry</w:t>
      </w:r>
      <w:r w:rsidR="00A62DD1" w:rsidRPr="00453A7E">
        <w:rPr>
          <w:rFonts w:ascii="Times New Roman" w:hAnsi="Times New Roman"/>
          <w:sz w:val="24"/>
          <w:szCs w:val="24"/>
        </w:rPr>
        <w:t xml:space="preserve"> expenses up to </w:t>
      </w:r>
      <w:r w:rsidR="00A62DD1" w:rsidRPr="00453A7E">
        <w:rPr>
          <w:rFonts w:ascii="Times New Roman" w:hAnsi="Times New Roman"/>
          <w:sz w:val="24"/>
          <w:szCs w:val="24"/>
          <w:u w:val="single"/>
        </w:rPr>
        <w:t>$1,500</w:t>
      </w:r>
      <w:r w:rsidR="00A62DD1" w:rsidRPr="00453A7E">
        <w:rPr>
          <w:rFonts w:ascii="Times New Roman" w:hAnsi="Times New Roman"/>
          <w:sz w:val="24"/>
          <w:szCs w:val="24"/>
        </w:rPr>
        <w:t xml:space="preserve"> annually. </w:t>
      </w:r>
      <w:r>
        <w:rPr>
          <w:rFonts w:ascii="Times New Roman" w:hAnsi="Times New Roman"/>
          <w:sz w:val="24"/>
          <w:szCs w:val="24"/>
        </w:rPr>
        <w:t>Ministry</w:t>
      </w:r>
      <w:r w:rsidR="00A62DD1" w:rsidRPr="00453A7E">
        <w:rPr>
          <w:rFonts w:ascii="Times New Roman" w:hAnsi="Times New Roman"/>
          <w:sz w:val="24"/>
          <w:szCs w:val="24"/>
        </w:rPr>
        <w:t xml:space="preserve"> expenses include such items as journal subscriptions, hosting expenses for church guests, professional dues, vestments, and other legitimate costs incurred as a result of your service to this church. You may submit expense items monthly for reimbursement.</w:t>
      </w:r>
      <w:r w:rsidR="00E40FC1" w:rsidRPr="00453A7E">
        <w:rPr>
          <w:rFonts w:ascii="Times New Roman" w:hAnsi="Times New Roman"/>
          <w:sz w:val="24"/>
          <w:szCs w:val="24"/>
        </w:rPr>
        <w:t xml:space="preserve"> </w:t>
      </w:r>
      <w:r w:rsidR="00A62DD1" w:rsidRPr="00453A7E">
        <w:rPr>
          <w:rFonts w:ascii="Times New Roman" w:hAnsi="Times New Roman"/>
          <w:i/>
          <w:sz w:val="24"/>
          <w:szCs w:val="24"/>
        </w:rPr>
        <w:t xml:space="preserve">Reimbursable </w:t>
      </w:r>
      <w:r>
        <w:rPr>
          <w:rFonts w:ascii="Times New Roman" w:hAnsi="Times New Roman"/>
          <w:i/>
          <w:sz w:val="24"/>
          <w:szCs w:val="24"/>
        </w:rPr>
        <w:t>ministry</w:t>
      </w:r>
      <w:r w:rsidR="00A62DD1" w:rsidRPr="00453A7E">
        <w:rPr>
          <w:rFonts w:ascii="Times New Roman" w:hAnsi="Times New Roman"/>
          <w:i/>
          <w:sz w:val="24"/>
          <w:szCs w:val="24"/>
        </w:rPr>
        <w:t xml:space="preserve"> expenses for part-time positions = $1,000</w:t>
      </w:r>
      <w:r w:rsidR="001902A9" w:rsidRPr="00453A7E">
        <w:rPr>
          <w:rFonts w:ascii="Times New Roman" w:hAnsi="Times New Roman"/>
          <w:i/>
          <w:sz w:val="24"/>
          <w:szCs w:val="24"/>
        </w:rPr>
        <w:t xml:space="preserve"> annually</w:t>
      </w:r>
      <w:r w:rsidR="00A62DD1" w:rsidRPr="00453A7E">
        <w:rPr>
          <w:rFonts w:ascii="Times New Roman" w:hAnsi="Times New Roman"/>
          <w:i/>
          <w:sz w:val="24"/>
          <w:szCs w:val="24"/>
        </w:rPr>
        <w:t>.</w:t>
      </w:r>
    </w:p>
    <w:p w:rsidR="000722C7" w:rsidRPr="00453A7E" w:rsidRDefault="000722C7" w:rsidP="004B095B">
      <w:pPr>
        <w:spacing w:after="0"/>
        <w:ind w:left="720"/>
        <w:jc w:val="both"/>
        <w:rPr>
          <w:rFonts w:ascii="Times New Roman" w:hAnsi="Times New Roman"/>
          <w:i/>
          <w:sz w:val="24"/>
          <w:szCs w:val="24"/>
        </w:rPr>
      </w:pPr>
    </w:p>
    <w:p w:rsidR="00A62DD1" w:rsidRPr="00453A7E" w:rsidRDefault="00A62DD1" w:rsidP="004B095B">
      <w:pPr>
        <w:spacing w:after="0"/>
        <w:ind w:left="1440"/>
        <w:jc w:val="both"/>
        <w:rPr>
          <w:rFonts w:ascii="Times New Roman" w:hAnsi="Times New Roman"/>
          <w:i/>
          <w:sz w:val="24"/>
          <w:szCs w:val="24"/>
        </w:rPr>
      </w:pPr>
      <w:r w:rsidRPr="00453A7E">
        <w:rPr>
          <w:rFonts w:ascii="Times New Roman" w:hAnsi="Times New Roman"/>
          <w:i/>
          <w:sz w:val="24"/>
          <w:szCs w:val="24"/>
        </w:rPr>
        <w:t xml:space="preserve">For both full-time and part-time positions: </w:t>
      </w:r>
      <w:r w:rsidRPr="00453A7E">
        <w:rPr>
          <w:rFonts w:ascii="Times New Roman" w:hAnsi="Times New Roman"/>
          <w:sz w:val="24"/>
          <w:szCs w:val="24"/>
        </w:rPr>
        <w:t xml:space="preserve">A one-time reimbursement in the amount of </w:t>
      </w:r>
      <w:r w:rsidRPr="00453A7E">
        <w:rPr>
          <w:rFonts w:ascii="Times New Roman" w:hAnsi="Times New Roman"/>
          <w:sz w:val="24"/>
          <w:szCs w:val="24"/>
          <w:u w:val="single"/>
        </w:rPr>
        <w:t>$160</w:t>
      </w:r>
      <w:r w:rsidRPr="00453A7E">
        <w:rPr>
          <w:rFonts w:ascii="Times New Roman" w:hAnsi="Times New Roman"/>
          <w:sz w:val="24"/>
          <w:szCs w:val="24"/>
        </w:rPr>
        <w:t xml:space="preserve"> will be provided when your ministry with us begins, for the cost of the Criminal Background Check that was required for your Ministerial Profile.</w:t>
      </w:r>
    </w:p>
    <w:p w:rsidR="000722C7" w:rsidRDefault="000722C7" w:rsidP="004B095B">
      <w:pPr>
        <w:spacing w:after="0"/>
        <w:ind w:left="720"/>
        <w:jc w:val="both"/>
        <w:rPr>
          <w:rFonts w:ascii="Times New Roman" w:hAnsi="Times New Roman"/>
          <w:b/>
          <w:smallCaps/>
          <w:sz w:val="24"/>
          <w:szCs w:val="24"/>
        </w:rPr>
      </w:pPr>
    </w:p>
    <w:p w:rsidR="00A62DD1" w:rsidRPr="00453A7E" w:rsidRDefault="00EF6CE2" w:rsidP="004B095B">
      <w:pPr>
        <w:spacing w:after="0"/>
        <w:ind w:left="720"/>
        <w:jc w:val="both"/>
        <w:rPr>
          <w:rFonts w:ascii="Times New Roman" w:hAnsi="Times New Roman"/>
          <w:sz w:val="24"/>
          <w:szCs w:val="24"/>
        </w:rPr>
      </w:pPr>
      <w:r w:rsidRPr="00453A7E">
        <w:rPr>
          <w:rFonts w:ascii="Times New Roman" w:hAnsi="Times New Roman"/>
          <w:b/>
          <w:smallCaps/>
          <w:sz w:val="24"/>
          <w:szCs w:val="24"/>
        </w:rPr>
        <w:t>conference, association and wider church meetings</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values and expects your participation in the wider church, thus we will reimburse reasonable expenses for participation in our United Church of Christ national, conference, association, and other meetings. The amount established to support these expenses is incorporated into the professional expenses noted above.</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EF6CE2" w:rsidP="004B095B">
      <w:pPr>
        <w:spacing w:after="0"/>
        <w:ind w:left="720"/>
        <w:jc w:val="both"/>
        <w:rPr>
          <w:rFonts w:ascii="Times New Roman" w:hAnsi="Times New Roman"/>
          <w:i/>
          <w:sz w:val="24"/>
          <w:szCs w:val="24"/>
        </w:rPr>
      </w:pPr>
      <w:r w:rsidRPr="00453A7E">
        <w:rPr>
          <w:rFonts w:ascii="Times New Roman" w:hAnsi="Times New Roman"/>
          <w:b/>
          <w:smallCaps/>
          <w:sz w:val="24"/>
          <w:szCs w:val="24"/>
        </w:rPr>
        <w:t>continuing education</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encourages and supports your ongoing professional growth through participation in collegial learning groups (e.g. “clergy clusters” or “communities of practice”) and in continuing education programs to strength your ministry among us. Therefore we budget </w:t>
      </w:r>
      <w:r w:rsidR="00A62DD1" w:rsidRPr="00453A7E">
        <w:rPr>
          <w:rFonts w:ascii="Times New Roman" w:hAnsi="Times New Roman"/>
          <w:sz w:val="24"/>
          <w:szCs w:val="24"/>
          <w:u w:val="single"/>
        </w:rPr>
        <w:t>$1,000 and two weeks paid leave (including two Sundays)</w:t>
      </w:r>
      <w:r w:rsidR="00A62DD1" w:rsidRPr="00453A7E">
        <w:rPr>
          <w:rFonts w:ascii="Times New Roman" w:hAnsi="Times New Roman"/>
          <w:sz w:val="24"/>
          <w:szCs w:val="24"/>
        </w:rPr>
        <w:t xml:space="preserve"> for those opportunities and expenses. We expect you to discuss with the Church Council, in advance, the nature and timing of these opportunities so that we can negotiate with you the dates and types of events that best support our church’s ministries and your needs for ongoing development. </w:t>
      </w:r>
      <w:r w:rsidR="00A62DD1" w:rsidRPr="00453A7E">
        <w:rPr>
          <w:rFonts w:ascii="Times New Roman" w:hAnsi="Times New Roman"/>
          <w:i/>
          <w:sz w:val="24"/>
          <w:szCs w:val="24"/>
        </w:rPr>
        <w:t>Continuing education budget for part time positions = $1,000 and one week paid leave (including one Sunday).</w:t>
      </w:r>
    </w:p>
    <w:p w:rsidR="003523AF" w:rsidRPr="00453A7E" w:rsidRDefault="003523AF" w:rsidP="004B095B">
      <w:pPr>
        <w:spacing w:after="0"/>
        <w:ind w:left="720"/>
        <w:jc w:val="both"/>
        <w:rPr>
          <w:rFonts w:ascii="Times New Roman" w:hAnsi="Times New Roman"/>
          <w:b/>
          <w:sz w:val="24"/>
          <w:szCs w:val="24"/>
        </w:rPr>
      </w:pPr>
    </w:p>
    <w:p w:rsidR="00A62DD1" w:rsidRPr="00453A7E" w:rsidRDefault="003523AF" w:rsidP="004B095B">
      <w:pPr>
        <w:spacing w:after="0"/>
        <w:ind w:left="720"/>
        <w:jc w:val="both"/>
        <w:rPr>
          <w:rFonts w:ascii="Times New Roman" w:hAnsi="Times New Roman"/>
          <w:b/>
          <w:caps/>
          <w:sz w:val="24"/>
          <w:szCs w:val="24"/>
        </w:rPr>
      </w:pPr>
      <w:r w:rsidRPr="00453A7E">
        <w:rPr>
          <w:rFonts w:ascii="Times New Roman" w:hAnsi="Times New Roman"/>
          <w:b/>
          <w:smallCaps/>
          <w:sz w:val="24"/>
          <w:szCs w:val="24"/>
        </w:rPr>
        <w:t>mileage</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will reimburse you, at the Internal Revenue Service mileage rate established each year, for using your automobile in fulfilling the duties of the pastoral office. It is your responsibility to keep a log of mileage for accountability to the church and to the IRS. We have established up to </w:t>
      </w:r>
      <w:r w:rsidR="00A62DD1" w:rsidRPr="00453A7E">
        <w:rPr>
          <w:rFonts w:ascii="Times New Roman" w:hAnsi="Times New Roman"/>
          <w:sz w:val="24"/>
          <w:szCs w:val="24"/>
          <w:u w:val="single"/>
        </w:rPr>
        <w:t>$2,500</w:t>
      </w:r>
      <w:r w:rsidR="00A62DD1" w:rsidRPr="00453A7E">
        <w:rPr>
          <w:rFonts w:ascii="Times New Roman" w:hAnsi="Times New Roman"/>
          <w:sz w:val="24"/>
          <w:szCs w:val="24"/>
        </w:rPr>
        <w:t xml:space="preserve"> to cover annual mileage expenses. </w:t>
      </w:r>
      <w:r w:rsidR="00A62DD1" w:rsidRPr="00453A7E">
        <w:rPr>
          <w:rFonts w:ascii="Times New Roman" w:hAnsi="Times New Roman"/>
          <w:i/>
          <w:sz w:val="24"/>
          <w:szCs w:val="24"/>
        </w:rPr>
        <w:t>Mileage reimbursement for a ¼ time position = $1,000; ½ time = $1,500; ¾ time = $2,000.</w:t>
      </w:r>
    </w:p>
    <w:p w:rsidR="003523AF" w:rsidRPr="00453A7E" w:rsidRDefault="003523AF" w:rsidP="004B095B">
      <w:pPr>
        <w:spacing w:after="0"/>
        <w:ind w:left="720"/>
        <w:jc w:val="both"/>
        <w:rPr>
          <w:rFonts w:ascii="Times New Roman" w:hAnsi="Times New Roman"/>
          <w:smallCaps/>
          <w:sz w:val="24"/>
          <w:szCs w:val="24"/>
        </w:rPr>
      </w:pPr>
    </w:p>
    <w:p w:rsidR="00AD4DF4" w:rsidRPr="00453A7E" w:rsidRDefault="00AD4DF4" w:rsidP="004B095B">
      <w:pPr>
        <w:spacing w:after="0"/>
        <w:ind w:left="720"/>
        <w:jc w:val="both"/>
        <w:rPr>
          <w:rFonts w:ascii="Times New Roman" w:hAnsi="Times New Roman"/>
          <w:sz w:val="24"/>
          <w:szCs w:val="24"/>
        </w:rPr>
      </w:pPr>
      <w:r w:rsidRPr="00453A7E">
        <w:rPr>
          <w:rFonts w:ascii="Times New Roman" w:hAnsi="Times New Roman"/>
          <w:smallCaps/>
          <w:sz w:val="24"/>
          <w:szCs w:val="24"/>
        </w:rPr>
        <w:t>total value of professional expenses, listed as separate line items in church budget</w:t>
      </w:r>
      <w:r w:rsidRPr="00453A7E">
        <w:rPr>
          <w:rFonts w:ascii="Times New Roman" w:hAnsi="Times New Roman"/>
          <w:sz w:val="24"/>
          <w:szCs w:val="24"/>
        </w:rPr>
        <w:t>:</w:t>
      </w:r>
    </w:p>
    <w:tbl>
      <w:tblPr>
        <w:tblW w:w="94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
        <w:gridCol w:w="1530"/>
        <w:gridCol w:w="630"/>
        <w:gridCol w:w="1260"/>
        <w:gridCol w:w="720"/>
        <w:gridCol w:w="1170"/>
        <w:gridCol w:w="810"/>
        <w:gridCol w:w="1350"/>
      </w:tblGrid>
      <w:tr w:rsidR="00AD4DF4" w:rsidRPr="00453A7E" w:rsidTr="00EA2BF9">
        <w:trPr>
          <w:trHeight w:val="773"/>
        </w:trPr>
        <w:tc>
          <w:tcPr>
            <w:tcW w:w="1350" w:type="dxa"/>
            <w:vAlign w:val="center"/>
          </w:tcPr>
          <w:p w:rsidR="00AD4DF4" w:rsidRPr="00EA2BF9" w:rsidRDefault="000722C7" w:rsidP="004B095B">
            <w:pPr>
              <w:spacing w:after="0"/>
              <w:jc w:val="center"/>
              <w:rPr>
                <w:rFonts w:ascii="Times New Roman" w:hAnsi="Times New Roman"/>
              </w:rPr>
            </w:pPr>
            <w:r>
              <w:rPr>
                <w:rFonts w:ascii="Times New Roman" w:hAnsi="Times New Roman"/>
              </w:rPr>
              <w:t>Ministry</w:t>
            </w:r>
            <w:r w:rsidR="00AD4DF4" w:rsidRPr="00EA2BF9">
              <w:rPr>
                <w:rFonts w:ascii="Times New Roman" w:hAnsi="Times New Roman"/>
              </w:rPr>
              <w:t xml:space="preserve"> Expenses</w:t>
            </w:r>
          </w:p>
        </w:tc>
        <w:tc>
          <w:tcPr>
            <w:tcW w:w="630" w:type="dxa"/>
            <w:vMerge w:val="restart"/>
            <w:vAlign w:val="center"/>
          </w:tcPr>
          <w:p w:rsidR="00AD4DF4" w:rsidRPr="00EA2BF9" w:rsidRDefault="00AD4DF4" w:rsidP="004B095B">
            <w:pPr>
              <w:spacing w:after="0"/>
              <w:jc w:val="center"/>
              <w:rPr>
                <w:rFonts w:ascii="Times New Roman" w:hAnsi="Times New Roman"/>
                <w:i/>
              </w:rPr>
            </w:pPr>
            <w:r w:rsidRPr="00EA2BF9">
              <w:rPr>
                <w:rFonts w:ascii="Times New Roman" w:hAnsi="Times New Roman"/>
                <w:i/>
              </w:rPr>
              <w:t>plus</w:t>
            </w:r>
          </w:p>
        </w:tc>
        <w:tc>
          <w:tcPr>
            <w:tcW w:w="1530" w:type="dxa"/>
            <w:vAlign w:val="center"/>
          </w:tcPr>
          <w:p w:rsidR="00AD4DF4" w:rsidRPr="00EA2BF9" w:rsidRDefault="00AD4DF4" w:rsidP="004B095B">
            <w:pPr>
              <w:spacing w:after="0"/>
              <w:jc w:val="center"/>
              <w:rPr>
                <w:rFonts w:ascii="Times New Roman" w:hAnsi="Times New Roman"/>
                <w:i/>
              </w:rPr>
            </w:pPr>
            <w:r w:rsidRPr="00EA2BF9">
              <w:rPr>
                <w:rFonts w:ascii="Times New Roman" w:hAnsi="Times New Roman"/>
              </w:rPr>
              <w:t>Wider Church Meetings</w:t>
            </w:r>
          </w:p>
        </w:tc>
        <w:tc>
          <w:tcPr>
            <w:tcW w:w="630" w:type="dxa"/>
            <w:vMerge w:val="restart"/>
            <w:vAlign w:val="center"/>
          </w:tcPr>
          <w:p w:rsidR="00AD4DF4" w:rsidRPr="00EA2BF9" w:rsidRDefault="00AD4DF4" w:rsidP="004B095B">
            <w:pPr>
              <w:spacing w:after="0"/>
              <w:jc w:val="center"/>
              <w:rPr>
                <w:rFonts w:ascii="Times New Roman" w:hAnsi="Times New Roman"/>
                <w:i/>
              </w:rPr>
            </w:pPr>
            <w:r w:rsidRPr="00EA2BF9">
              <w:rPr>
                <w:rFonts w:ascii="Times New Roman" w:hAnsi="Times New Roman"/>
                <w:i/>
              </w:rPr>
              <w:t>plus</w:t>
            </w:r>
          </w:p>
        </w:tc>
        <w:tc>
          <w:tcPr>
            <w:tcW w:w="1260" w:type="dxa"/>
            <w:vAlign w:val="center"/>
          </w:tcPr>
          <w:p w:rsidR="00AD4DF4" w:rsidRPr="00EA2BF9" w:rsidRDefault="00AD4DF4" w:rsidP="004B095B">
            <w:pPr>
              <w:spacing w:after="0"/>
              <w:jc w:val="center"/>
              <w:rPr>
                <w:rFonts w:ascii="Times New Roman" w:hAnsi="Times New Roman"/>
              </w:rPr>
            </w:pPr>
            <w:r w:rsidRPr="00EA2BF9">
              <w:rPr>
                <w:rFonts w:ascii="Times New Roman" w:hAnsi="Times New Roman"/>
              </w:rPr>
              <w:t>Continuing Education</w:t>
            </w:r>
          </w:p>
        </w:tc>
        <w:tc>
          <w:tcPr>
            <w:tcW w:w="720" w:type="dxa"/>
            <w:vMerge w:val="restart"/>
            <w:vAlign w:val="center"/>
          </w:tcPr>
          <w:p w:rsidR="00AD4DF4" w:rsidRPr="00EA2BF9" w:rsidRDefault="00AD4DF4" w:rsidP="004B095B">
            <w:pPr>
              <w:spacing w:after="0"/>
              <w:jc w:val="center"/>
              <w:rPr>
                <w:rFonts w:ascii="Times New Roman" w:hAnsi="Times New Roman"/>
                <w:i/>
              </w:rPr>
            </w:pPr>
            <w:r w:rsidRPr="00EA2BF9">
              <w:rPr>
                <w:rFonts w:ascii="Times New Roman" w:hAnsi="Times New Roman"/>
                <w:i/>
              </w:rPr>
              <w:t>plus</w:t>
            </w:r>
          </w:p>
        </w:tc>
        <w:tc>
          <w:tcPr>
            <w:tcW w:w="1170" w:type="dxa"/>
            <w:vAlign w:val="center"/>
          </w:tcPr>
          <w:p w:rsidR="00AD4DF4" w:rsidRPr="00EA2BF9" w:rsidRDefault="00AD4DF4" w:rsidP="004B095B">
            <w:pPr>
              <w:spacing w:after="0"/>
              <w:jc w:val="center"/>
              <w:rPr>
                <w:rFonts w:ascii="Times New Roman" w:hAnsi="Times New Roman"/>
              </w:rPr>
            </w:pPr>
            <w:r w:rsidRPr="00EA2BF9">
              <w:rPr>
                <w:rFonts w:ascii="Times New Roman" w:hAnsi="Times New Roman"/>
              </w:rPr>
              <w:t>Mileage</w:t>
            </w:r>
          </w:p>
        </w:tc>
        <w:tc>
          <w:tcPr>
            <w:tcW w:w="810" w:type="dxa"/>
            <w:vMerge w:val="restart"/>
            <w:vAlign w:val="center"/>
          </w:tcPr>
          <w:p w:rsidR="00AD4DF4" w:rsidRPr="00EA2BF9" w:rsidRDefault="00AD4DF4" w:rsidP="004B095B">
            <w:pPr>
              <w:spacing w:after="0"/>
              <w:jc w:val="center"/>
              <w:rPr>
                <w:rFonts w:ascii="Times New Roman" w:hAnsi="Times New Roman"/>
                <w:i/>
              </w:rPr>
            </w:pPr>
            <w:r w:rsidRPr="00EA2BF9">
              <w:rPr>
                <w:rFonts w:ascii="Times New Roman" w:hAnsi="Times New Roman"/>
                <w:i/>
              </w:rPr>
              <w:t>equals</w:t>
            </w:r>
          </w:p>
        </w:tc>
        <w:tc>
          <w:tcPr>
            <w:tcW w:w="1350" w:type="dxa"/>
            <w:vAlign w:val="center"/>
          </w:tcPr>
          <w:p w:rsidR="00AD4DF4" w:rsidRPr="00EA2BF9" w:rsidRDefault="00AD4DF4" w:rsidP="004B095B">
            <w:pPr>
              <w:spacing w:after="0"/>
              <w:jc w:val="center"/>
              <w:rPr>
                <w:rFonts w:ascii="Times New Roman" w:hAnsi="Times New Roman"/>
              </w:rPr>
            </w:pPr>
            <w:r w:rsidRPr="00EA2BF9">
              <w:rPr>
                <w:rFonts w:ascii="Times New Roman" w:hAnsi="Times New Roman"/>
              </w:rPr>
              <w:t>Total</w:t>
            </w:r>
          </w:p>
        </w:tc>
      </w:tr>
      <w:tr w:rsidR="00AD4DF4" w:rsidRPr="00453A7E" w:rsidTr="00EA2BF9">
        <w:trPr>
          <w:trHeight w:val="800"/>
        </w:trPr>
        <w:tc>
          <w:tcPr>
            <w:tcW w:w="1350" w:type="dxa"/>
            <w:vAlign w:val="center"/>
          </w:tcPr>
          <w:p w:rsidR="00AD4DF4" w:rsidRPr="00453A7E" w:rsidRDefault="00AD4DF4" w:rsidP="004B095B">
            <w:pPr>
              <w:spacing w:after="0"/>
              <w:jc w:val="center"/>
              <w:rPr>
                <w:rFonts w:ascii="Times New Roman" w:hAnsi="Times New Roman"/>
                <w:sz w:val="24"/>
                <w:szCs w:val="24"/>
              </w:rPr>
            </w:pPr>
          </w:p>
        </w:tc>
        <w:tc>
          <w:tcPr>
            <w:tcW w:w="630" w:type="dxa"/>
            <w:vMerge/>
            <w:vAlign w:val="center"/>
          </w:tcPr>
          <w:p w:rsidR="00AD4DF4" w:rsidRPr="00453A7E" w:rsidRDefault="00AD4DF4" w:rsidP="004B095B">
            <w:pPr>
              <w:spacing w:after="0"/>
              <w:jc w:val="center"/>
              <w:rPr>
                <w:rFonts w:ascii="Times New Roman" w:hAnsi="Times New Roman"/>
                <w:sz w:val="24"/>
                <w:szCs w:val="24"/>
              </w:rPr>
            </w:pPr>
          </w:p>
        </w:tc>
        <w:tc>
          <w:tcPr>
            <w:tcW w:w="1530" w:type="dxa"/>
            <w:vAlign w:val="center"/>
          </w:tcPr>
          <w:p w:rsidR="00AD4DF4" w:rsidRPr="00453A7E" w:rsidRDefault="00AD4DF4" w:rsidP="004B095B">
            <w:pPr>
              <w:spacing w:after="0"/>
              <w:jc w:val="center"/>
              <w:rPr>
                <w:rFonts w:ascii="Times New Roman" w:hAnsi="Times New Roman"/>
                <w:i/>
                <w:sz w:val="24"/>
                <w:szCs w:val="24"/>
              </w:rPr>
            </w:pPr>
          </w:p>
        </w:tc>
        <w:tc>
          <w:tcPr>
            <w:tcW w:w="630" w:type="dxa"/>
            <w:vMerge/>
            <w:vAlign w:val="center"/>
          </w:tcPr>
          <w:p w:rsidR="00AD4DF4" w:rsidRPr="00453A7E" w:rsidRDefault="00AD4DF4" w:rsidP="004B095B">
            <w:pPr>
              <w:spacing w:after="0"/>
              <w:jc w:val="center"/>
              <w:rPr>
                <w:rFonts w:ascii="Times New Roman" w:hAnsi="Times New Roman"/>
                <w:i/>
                <w:sz w:val="24"/>
                <w:szCs w:val="24"/>
              </w:rPr>
            </w:pPr>
          </w:p>
        </w:tc>
        <w:tc>
          <w:tcPr>
            <w:tcW w:w="1260" w:type="dxa"/>
            <w:vAlign w:val="center"/>
          </w:tcPr>
          <w:p w:rsidR="00AD4DF4" w:rsidRPr="00453A7E" w:rsidRDefault="00AD4DF4" w:rsidP="004B095B">
            <w:pPr>
              <w:spacing w:after="0"/>
              <w:jc w:val="center"/>
              <w:rPr>
                <w:rFonts w:ascii="Times New Roman" w:hAnsi="Times New Roman"/>
                <w:i/>
                <w:sz w:val="24"/>
                <w:szCs w:val="24"/>
              </w:rPr>
            </w:pPr>
          </w:p>
        </w:tc>
        <w:tc>
          <w:tcPr>
            <w:tcW w:w="720" w:type="dxa"/>
            <w:vMerge/>
            <w:vAlign w:val="center"/>
          </w:tcPr>
          <w:p w:rsidR="00AD4DF4" w:rsidRPr="00453A7E" w:rsidRDefault="00AD4DF4" w:rsidP="004B095B">
            <w:pPr>
              <w:spacing w:after="0"/>
              <w:jc w:val="center"/>
              <w:rPr>
                <w:rFonts w:ascii="Times New Roman" w:hAnsi="Times New Roman"/>
                <w:sz w:val="24"/>
                <w:szCs w:val="24"/>
              </w:rPr>
            </w:pPr>
          </w:p>
        </w:tc>
        <w:tc>
          <w:tcPr>
            <w:tcW w:w="1170" w:type="dxa"/>
            <w:vAlign w:val="center"/>
          </w:tcPr>
          <w:p w:rsidR="00AD4DF4" w:rsidRPr="00453A7E" w:rsidRDefault="00AD4DF4" w:rsidP="004B095B">
            <w:pPr>
              <w:spacing w:after="0"/>
              <w:jc w:val="center"/>
              <w:rPr>
                <w:rFonts w:ascii="Times New Roman" w:hAnsi="Times New Roman"/>
                <w:sz w:val="24"/>
                <w:szCs w:val="24"/>
              </w:rPr>
            </w:pPr>
          </w:p>
        </w:tc>
        <w:tc>
          <w:tcPr>
            <w:tcW w:w="810" w:type="dxa"/>
            <w:vMerge/>
            <w:vAlign w:val="center"/>
          </w:tcPr>
          <w:p w:rsidR="00AD4DF4" w:rsidRPr="00453A7E" w:rsidRDefault="00AD4DF4" w:rsidP="004B095B">
            <w:pPr>
              <w:spacing w:after="0"/>
              <w:jc w:val="center"/>
              <w:rPr>
                <w:rFonts w:ascii="Times New Roman" w:hAnsi="Times New Roman"/>
                <w:sz w:val="24"/>
                <w:szCs w:val="24"/>
              </w:rPr>
            </w:pPr>
          </w:p>
        </w:tc>
        <w:tc>
          <w:tcPr>
            <w:tcW w:w="1350" w:type="dxa"/>
            <w:vAlign w:val="center"/>
          </w:tcPr>
          <w:p w:rsidR="00AD4DF4" w:rsidRPr="00453A7E" w:rsidRDefault="00AD4DF4" w:rsidP="004B095B">
            <w:pPr>
              <w:spacing w:after="0"/>
              <w:jc w:val="center"/>
              <w:rPr>
                <w:rFonts w:ascii="Times New Roman" w:hAnsi="Times New Roman"/>
                <w:sz w:val="24"/>
                <w:szCs w:val="24"/>
              </w:rPr>
            </w:pPr>
          </w:p>
        </w:tc>
      </w:tr>
    </w:tbl>
    <w:p w:rsidR="00AD4DF4" w:rsidRPr="00453A7E" w:rsidRDefault="00AD4DF4" w:rsidP="004B095B">
      <w:pPr>
        <w:spacing w:after="0"/>
        <w:jc w:val="both"/>
        <w:rPr>
          <w:rFonts w:ascii="Times New Roman" w:hAnsi="Times New Roman"/>
          <w:b/>
          <w:sz w:val="24"/>
          <w:szCs w:val="24"/>
        </w:rPr>
      </w:pPr>
    </w:p>
    <w:p w:rsidR="00D856E8" w:rsidRPr="00453A7E" w:rsidRDefault="00D856E8" w:rsidP="004B095B">
      <w:pPr>
        <w:spacing w:after="0"/>
        <w:jc w:val="both"/>
        <w:rPr>
          <w:rFonts w:ascii="Times New Roman" w:hAnsi="Times New Roman"/>
          <w:b/>
          <w:caps/>
          <w:sz w:val="24"/>
          <w:szCs w:val="24"/>
        </w:rPr>
      </w:pPr>
    </w:p>
    <w:p w:rsidR="003523AF" w:rsidRPr="00453A7E" w:rsidRDefault="003523AF" w:rsidP="004B095B">
      <w:pPr>
        <w:spacing w:after="0"/>
        <w:jc w:val="both"/>
        <w:rPr>
          <w:rFonts w:ascii="Times New Roman" w:hAnsi="Times New Roman"/>
          <w:b/>
          <w:caps/>
          <w:sz w:val="24"/>
          <w:szCs w:val="24"/>
        </w:rPr>
      </w:pPr>
      <w:r w:rsidRPr="00453A7E">
        <w:rPr>
          <w:rFonts w:ascii="Times New Roman" w:hAnsi="Times New Roman"/>
          <w:b/>
          <w:caps/>
          <w:sz w:val="24"/>
          <w:szCs w:val="24"/>
        </w:rPr>
        <w:br w:type="page"/>
      </w:r>
    </w:p>
    <w:p w:rsidR="003523AF" w:rsidRPr="00453A7E" w:rsidRDefault="003523AF" w:rsidP="002B2182">
      <w:pPr>
        <w:spacing w:after="0"/>
        <w:ind w:left="720"/>
        <w:jc w:val="both"/>
        <w:rPr>
          <w:rFonts w:ascii="Times New Roman" w:hAnsi="Times New Roman"/>
          <w:b/>
          <w:caps/>
          <w:sz w:val="24"/>
          <w:szCs w:val="24"/>
        </w:rPr>
      </w:pPr>
      <w:r w:rsidRPr="00453A7E">
        <w:rPr>
          <w:rFonts w:ascii="Times New Roman" w:hAnsi="Times New Roman"/>
          <w:b/>
          <w:caps/>
          <w:sz w:val="24"/>
          <w:szCs w:val="24"/>
        </w:rPr>
        <w:t>We further covenant:</w:t>
      </w:r>
    </w:p>
    <w:p w:rsidR="003523AF" w:rsidRPr="00453A7E" w:rsidRDefault="003523AF" w:rsidP="003523AF">
      <w:pPr>
        <w:spacing w:after="0"/>
        <w:jc w:val="both"/>
        <w:rPr>
          <w:rFonts w:ascii="Times New Roman" w:hAnsi="Times New Roman"/>
          <w:b/>
          <w:caps/>
          <w:sz w:val="24"/>
          <w:szCs w:val="24"/>
        </w:rPr>
      </w:pPr>
    </w:p>
    <w:p w:rsidR="00A62DD1" w:rsidRPr="00453A7E" w:rsidRDefault="00E40FC1" w:rsidP="004B095B">
      <w:pPr>
        <w:spacing w:after="0"/>
        <w:ind w:left="720"/>
        <w:jc w:val="both"/>
        <w:rPr>
          <w:rFonts w:ascii="Times New Roman" w:hAnsi="Times New Roman"/>
          <w:sz w:val="24"/>
          <w:szCs w:val="24"/>
        </w:rPr>
      </w:pPr>
      <w:r w:rsidRPr="00453A7E">
        <w:rPr>
          <w:rFonts w:ascii="Times New Roman" w:hAnsi="Times New Roman"/>
          <w:b/>
          <w:smallCaps/>
          <w:sz w:val="24"/>
          <w:szCs w:val="24"/>
        </w:rPr>
        <w:t>freedom and responsibility of the pulpit</w:t>
      </w:r>
      <w:r w:rsidR="00A62DD1" w:rsidRPr="00453A7E">
        <w:rPr>
          <w:rFonts w:ascii="Times New Roman" w:hAnsi="Times New Roman"/>
          <w:b/>
          <w:sz w:val="24"/>
          <w:szCs w:val="24"/>
        </w:rPr>
        <w:t xml:space="preserve">: </w:t>
      </w:r>
      <w:r w:rsidR="00A62DD1" w:rsidRPr="00453A7E">
        <w:rPr>
          <w:rFonts w:ascii="Times New Roman" w:hAnsi="Times New Roman"/>
          <w:sz w:val="24"/>
          <w:szCs w:val="24"/>
        </w:rPr>
        <w:t xml:space="preserve">Notwithstanding any of the other pastoral responsibilities outlined in our church Constitution and Bylaws, in the United Church of Christ Constitution and Bylaws and Manual on Ministry (noting the </w:t>
      </w:r>
      <w:r w:rsidR="00A62DD1" w:rsidRPr="00453A7E">
        <w:rPr>
          <w:rFonts w:ascii="Times New Roman" w:hAnsi="Times New Roman"/>
          <w:i/>
          <w:sz w:val="24"/>
          <w:szCs w:val="24"/>
        </w:rPr>
        <w:t>Minister Codes</w:t>
      </w:r>
      <w:r w:rsidR="00A62DD1" w:rsidRPr="00453A7E">
        <w:rPr>
          <w:rFonts w:ascii="Times New Roman" w:hAnsi="Times New Roman"/>
          <w:sz w:val="24"/>
          <w:szCs w:val="24"/>
        </w:rPr>
        <w:t xml:space="preserve"> and </w:t>
      </w:r>
      <w:r w:rsidR="00A62DD1" w:rsidRPr="00453A7E">
        <w:rPr>
          <w:rFonts w:ascii="Times New Roman" w:hAnsi="Times New Roman"/>
          <w:i/>
          <w:sz w:val="24"/>
          <w:szCs w:val="24"/>
        </w:rPr>
        <w:t>The Church in Relation to Its Pastor</w:t>
      </w:r>
      <w:r w:rsidR="00A62DD1" w:rsidRPr="00453A7E">
        <w:rPr>
          <w:rFonts w:ascii="Times New Roman" w:hAnsi="Times New Roman"/>
          <w:sz w:val="24"/>
          <w:szCs w:val="24"/>
        </w:rPr>
        <w:t xml:space="preserve"> in Section 1 of MOM), and in the Three-Way Covenant we establish together with the Association/Conference, in accepting pastoral leadership we also accept your freedom of expression in the pulpit as it pertains to matters of faith and faithfulness, trusting you to be responsible to the insight of scripture, the work of the Holy Spirit, the traditions of the United Church of Christ, and the contexts in which we live our lives.</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E40FC1" w:rsidP="004B095B">
      <w:pPr>
        <w:spacing w:after="0"/>
        <w:ind w:left="720"/>
        <w:jc w:val="both"/>
        <w:rPr>
          <w:rFonts w:ascii="Times New Roman" w:hAnsi="Times New Roman"/>
          <w:sz w:val="24"/>
          <w:szCs w:val="24"/>
        </w:rPr>
      </w:pPr>
      <w:r w:rsidRPr="00453A7E">
        <w:rPr>
          <w:rFonts w:ascii="Times New Roman" w:hAnsi="Times New Roman"/>
          <w:b/>
          <w:smallCaps/>
          <w:sz w:val="24"/>
          <w:szCs w:val="24"/>
        </w:rPr>
        <w:t>review of ministry</w:t>
      </w:r>
      <w:r w:rsidR="00A62DD1" w:rsidRPr="00453A7E">
        <w:rPr>
          <w:rFonts w:ascii="Times New Roman" w:hAnsi="Times New Roman"/>
          <w:b/>
          <w:sz w:val="24"/>
          <w:szCs w:val="24"/>
        </w:rPr>
        <w:t xml:space="preserve">: </w:t>
      </w:r>
      <w:r w:rsidR="00A62DD1" w:rsidRPr="00453A7E">
        <w:rPr>
          <w:rFonts w:ascii="Times New Roman" w:hAnsi="Times New Roman"/>
          <w:sz w:val="24"/>
          <w:szCs w:val="24"/>
        </w:rPr>
        <w:t xml:space="preserve">The church will examine the priorities, visions, stresses, and effectiveness of our congregation’s ministries and of your ministry among us </w:t>
      </w:r>
      <w:r w:rsidR="00A62DD1" w:rsidRPr="00453A7E">
        <w:rPr>
          <w:rFonts w:ascii="Times New Roman" w:hAnsi="Times New Roman"/>
          <w:sz w:val="24"/>
          <w:szCs w:val="24"/>
          <w:u w:val="single"/>
        </w:rPr>
        <w:t>every three years at minimum</w:t>
      </w:r>
      <w:r w:rsidR="00A62DD1" w:rsidRPr="00453A7E">
        <w:rPr>
          <w:rFonts w:ascii="Times New Roman" w:hAnsi="Times New Roman"/>
          <w:sz w:val="24"/>
          <w:szCs w:val="24"/>
        </w:rPr>
        <w:t xml:space="preserve">. (Three recommended resources include </w:t>
      </w:r>
      <w:r w:rsidR="00A62DD1" w:rsidRPr="00453A7E">
        <w:rPr>
          <w:rFonts w:ascii="Times New Roman" w:hAnsi="Times New Roman"/>
          <w:i/>
          <w:sz w:val="24"/>
          <w:szCs w:val="24"/>
        </w:rPr>
        <w:t>Completing the Circle: Reviewing Ministries in the Congregation</w:t>
      </w:r>
      <w:r w:rsidR="00A62DD1" w:rsidRPr="00453A7E">
        <w:rPr>
          <w:rFonts w:ascii="Times New Roman" w:hAnsi="Times New Roman"/>
          <w:sz w:val="24"/>
          <w:szCs w:val="24"/>
        </w:rPr>
        <w:t xml:space="preserve"> by David McMahill, </w:t>
      </w:r>
      <w:r w:rsidR="00A62DD1" w:rsidRPr="00453A7E">
        <w:rPr>
          <w:rFonts w:ascii="Times New Roman" w:hAnsi="Times New Roman"/>
          <w:i/>
          <w:sz w:val="24"/>
          <w:szCs w:val="24"/>
        </w:rPr>
        <w:t>When Better Isn’t Enough: Evaluation Tools for the 21st-Century Ministry</w:t>
      </w:r>
      <w:r w:rsidR="00A62DD1" w:rsidRPr="00453A7E">
        <w:rPr>
          <w:rFonts w:ascii="Times New Roman" w:hAnsi="Times New Roman"/>
          <w:sz w:val="24"/>
          <w:szCs w:val="24"/>
        </w:rPr>
        <w:t xml:space="preserve"> by Jill M. Hudson, and </w:t>
      </w:r>
      <w:r w:rsidR="00A62DD1" w:rsidRPr="00453A7E">
        <w:rPr>
          <w:rFonts w:ascii="Times New Roman" w:hAnsi="Times New Roman"/>
          <w:i/>
          <w:sz w:val="24"/>
          <w:szCs w:val="24"/>
        </w:rPr>
        <w:t>The Marks of Faithful and Effective Authorized Ministers</w:t>
      </w:r>
      <w:r w:rsidR="00A62DD1" w:rsidRPr="00453A7E">
        <w:rPr>
          <w:rFonts w:ascii="Times New Roman" w:hAnsi="Times New Roman"/>
          <w:sz w:val="24"/>
          <w:szCs w:val="24"/>
        </w:rPr>
        <w:t>.) As an ongoing part of this review, we will negotiate annually with you through our Church Council to update this call agreement, keeping in mind increases in the cost-of-living, possible merit increases in salary, and consequent increases in benefits based on salary and housing.</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0E716E" w:rsidP="004B095B">
      <w:pPr>
        <w:spacing w:after="0"/>
        <w:ind w:left="720"/>
        <w:jc w:val="both"/>
        <w:rPr>
          <w:rFonts w:ascii="Times New Roman" w:hAnsi="Times New Roman"/>
          <w:sz w:val="24"/>
          <w:szCs w:val="24"/>
        </w:rPr>
      </w:pPr>
      <w:r w:rsidRPr="00453A7E">
        <w:rPr>
          <w:rFonts w:ascii="Times New Roman" w:hAnsi="Times New Roman"/>
          <w:b/>
          <w:smallCaps/>
          <w:sz w:val="24"/>
          <w:szCs w:val="24"/>
        </w:rPr>
        <w:t>mediation procedures</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acknowledges that, even as we pledge our faithfulness to God, to one another and to you, there may be times when difficulties within our relationship begin to overwhelm us. In those instances, we covenant with you to seek the support, advice and wisdom of our Association or Conference Minister and our Association Committee on Ministry in order to restore the goodness of our relationship and the goodness that God has placed within it. Either you or the Church Council, representing our congregation, can request a Situational Support Consultation if, in the opinion of either, our </w:t>
      </w:r>
      <w:r w:rsidR="00506571" w:rsidRPr="00453A7E">
        <w:rPr>
          <w:rFonts w:ascii="Times New Roman" w:hAnsi="Times New Roman"/>
          <w:sz w:val="24"/>
          <w:szCs w:val="24"/>
        </w:rPr>
        <w:t xml:space="preserve">ecclesiastical </w:t>
      </w:r>
      <w:r w:rsidR="00A62DD1" w:rsidRPr="00453A7E">
        <w:rPr>
          <w:rFonts w:ascii="Times New Roman" w:hAnsi="Times New Roman"/>
          <w:sz w:val="24"/>
          <w:szCs w:val="24"/>
        </w:rPr>
        <w:t>relationships are becoming ineffective or unhealthy.</w:t>
      </w:r>
    </w:p>
    <w:p w:rsidR="003523AF" w:rsidRPr="00453A7E" w:rsidRDefault="003523AF" w:rsidP="004B095B">
      <w:pPr>
        <w:spacing w:after="0"/>
        <w:ind w:left="720"/>
        <w:jc w:val="both"/>
        <w:rPr>
          <w:rFonts w:ascii="Times New Roman" w:hAnsi="Times New Roman"/>
          <w:b/>
          <w:smallCaps/>
          <w:sz w:val="24"/>
          <w:szCs w:val="24"/>
        </w:rPr>
      </w:pPr>
    </w:p>
    <w:p w:rsidR="00A62DD1" w:rsidRPr="00453A7E" w:rsidRDefault="000E716E" w:rsidP="004B095B">
      <w:pPr>
        <w:spacing w:after="0"/>
        <w:ind w:left="720"/>
        <w:jc w:val="both"/>
        <w:rPr>
          <w:rFonts w:ascii="Times New Roman" w:hAnsi="Times New Roman"/>
          <w:sz w:val="24"/>
          <w:szCs w:val="24"/>
        </w:rPr>
      </w:pPr>
      <w:r w:rsidRPr="00453A7E">
        <w:rPr>
          <w:rFonts w:ascii="Times New Roman" w:hAnsi="Times New Roman"/>
          <w:b/>
          <w:smallCaps/>
          <w:sz w:val="24"/>
          <w:szCs w:val="24"/>
        </w:rPr>
        <w:t>termination of pastoral call</w:t>
      </w:r>
      <w:r w:rsidR="00A62DD1" w:rsidRPr="00453A7E">
        <w:rPr>
          <w:rFonts w:ascii="Times New Roman" w:hAnsi="Times New Roman"/>
          <w:b/>
          <w:sz w:val="24"/>
          <w:szCs w:val="24"/>
        </w:rPr>
        <w:t>:</w:t>
      </w:r>
      <w:r w:rsidR="00A62DD1" w:rsidRPr="00453A7E">
        <w:rPr>
          <w:rFonts w:ascii="Times New Roman" w:hAnsi="Times New Roman"/>
          <w:sz w:val="24"/>
          <w:szCs w:val="24"/>
        </w:rPr>
        <w:t xml:space="preserve"> Our church recognizes that relationships are always changing and that many reasons can lead to a separation. </w:t>
      </w:r>
      <w:r w:rsidR="00506571" w:rsidRPr="00453A7E">
        <w:rPr>
          <w:rFonts w:ascii="Times New Roman" w:hAnsi="Times New Roman"/>
          <w:sz w:val="24"/>
          <w:szCs w:val="24"/>
        </w:rPr>
        <w:t xml:space="preserve">. If you desire to terminate this call agreement, you are expected to give </w:t>
      </w:r>
      <w:r w:rsidR="00506571" w:rsidRPr="00453A7E">
        <w:rPr>
          <w:rFonts w:ascii="Times New Roman" w:hAnsi="Times New Roman"/>
          <w:sz w:val="24"/>
          <w:szCs w:val="24"/>
          <w:u w:val="single"/>
        </w:rPr>
        <w:t>90 days notice</w:t>
      </w:r>
      <w:r w:rsidR="00506571" w:rsidRPr="00453A7E">
        <w:rPr>
          <w:rFonts w:ascii="Times New Roman" w:hAnsi="Times New Roman"/>
          <w:sz w:val="24"/>
          <w:szCs w:val="24"/>
        </w:rPr>
        <w:t xml:space="preserve"> to the Church Council as a professional courtesy and to continue to perform your duties during that time. The Church Council may vote to excuse you by written resolution from further performance of your duties once you have given notice. You will be paid only for the period of time you perform duties. The church may choose to terminate this agreement by a vote of the Church Council acting on behalf of the congregation (unless alternate procedures are outlined by church constitution and bylaws).</w:t>
      </w:r>
      <w:r w:rsidR="00A62DD1" w:rsidRPr="00453A7E">
        <w:rPr>
          <w:rFonts w:ascii="Times New Roman" w:hAnsi="Times New Roman"/>
          <w:sz w:val="24"/>
          <w:szCs w:val="24"/>
        </w:rPr>
        <w:t>. Such a termination would not be made lightly or secretly, and we promise to consult with Association/Conference staff and/or to seek outside wisdom and assistance before such a vote.</w:t>
      </w:r>
    </w:p>
    <w:p w:rsidR="00A87788" w:rsidRPr="00453A7E" w:rsidRDefault="00A87788" w:rsidP="004B095B">
      <w:pPr>
        <w:spacing w:after="0"/>
        <w:jc w:val="both"/>
        <w:rPr>
          <w:rFonts w:ascii="Times New Roman" w:hAnsi="Times New Roman"/>
          <w:b/>
          <w:sz w:val="24"/>
          <w:szCs w:val="24"/>
        </w:rPr>
      </w:pPr>
    </w:p>
    <w:p w:rsidR="00AD4DF4" w:rsidRPr="00453A7E" w:rsidRDefault="00AD4DF4" w:rsidP="004B095B">
      <w:pPr>
        <w:spacing w:after="0"/>
        <w:jc w:val="both"/>
        <w:rPr>
          <w:rFonts w:ascii="Times New Roman" w:hAnsi="Times New Roman"/>
          <w:b/>
          <w:sz w:val="24"/>
          <w:szCs w:val="24"/>
        </w:rPr>
      </w:pPr>
    </w:p>
    <w:p w:rsidR="00EA2BF9" w:rsidRDefault="00EA2BF9">
      <w:pPr>
        <w:rPr>
          <w:rFonts w:ascii="Times New Roman" w:hAnsi="Times New Roman"/>
          <w:b/>
          <w:sz w:val="24"/>
          <w:szCs w:val="24"/>
        </w:rPr>
      </w:pPr>
      <w:r>
        <w:rPr>
          <w:rFonts w:ascii="Times New Roman" w:hAnsi="Times New Roman"/>
          <w:b/>
          <w:sz w:val="24"/>
          <w:szCs w:val="24"/>
        </w:rPr>
        <w:br w:type="page"/>
      </w:r>
    </w:p>
    <w:p w:rsidR="003523AF" w:rsidRPr="00453A7E" w:rsidRDefault="003523AF" w:rsidP="003523AF">
      <w:pPr>
        <w:spacing w:after="120"/>
        <w:jc w:val="both"/>
        <w:rPr>
          <w:rFonts w:ascii="Times New Roman" w:hAnsi="Times New Roman"/>
          <w:b/>
          <w:sz w:val="24"/>
          <w:szCs w:val="24"/>
        </w:rPr>
      </w:pPr>
      <w:r w:rsidRPr="00453A7E">
        <w:rPr>
          <w:rFonts w:ascii="Times New Roman" w:hAnsi="Times New Roman"/>
          <w:b/>
          <w:sz w:val="24"/>
          <w:szCs w:val="24"/>
        </w:rPr>
        <w:t>In mutual witness and agreement, we sign our names on this __ day of ____________, 20_____:</w:t>
      </w:r>
    </w:p>
    <w:p w:rsidR="003523AF" w:rsidRPr="00453A7E" w:rsidRDefault="003523AF" w:rsidP="003523AF">
      <w:pPr>
        <w:spacing w:after="120"/>
        <w:jc w:val="both"/>
        <w:rPr>
          <w:rFonts w:ascii="Times New Roman" w:hAnsi="Times New Roman"/>
          <w:sz w:val="24"/>
          <w:szCs w:val="24"/>
        </w:rPr>
      </w:pPr>
    </w:p>
    <w:p w:rsidR="003523AF" w:rsidRPr="00453A7E" w:rsidRDefault="003523AF" w:rsidP="003523AF">
      <w:pPr>
        <w:spacing w:after="120"/>
        <w:ind w:left="720"/>
        <w:jc w:val="both"/>
        <w:rPr>
          <w:rFonts w:ascii="Times New Roman" w:hAnsi="Times New Roman"/>
          <w:sz w:val="24"/>
          <w:szCs w:val="24"/>
        </w:rPr>
      </w:pPr>
      <w:r w:rsidRPr="00453A7E">
        <w:rPr>
          <w:rFonts w:ascii="Times New Roman" w:hAnsi="Times New Roman"/>
          <w:sz w:val="24"/>
          <w:szCs w:val="24"/>
        </w:rPr>
        <w:t>Moderator/President: ____________________________________ Date: ______________</w:t>
      </w:r>
    </w:p>
    <w:p w:rsidR="003523AF" w:rsidRPr="00453A7E" w:rsidRDefault="003523AF" w:rsidP="003523AF">
      <w:pPr>
        <w:spacing w:after="120"/>
        <w:ind w:left="720"/>
        <w:jc w:val="both"/>
        <w:rPr>
          <w:rFonts w:ascii="Times New Roman" w:hAnsi="Times New Roman"/>
          <w:sz w:val="24"/>
          <w:szCs w:val="24"/>
        </w:rPr>
      </w:pPr>
    </w:p>
    <w:p w:rsidR="003523AF" w:rsidRPr="00453A7E" w:rsidRDefault="003523AF" w:rsidP="003523AF">
      <w:pPr>
        <w:spacing w:after="120"/>
        <w:ind w:left="720"/>
        <w:jc w:val="both"/>
        <w:rPr>
          <w:rFonts w:ascii="Times New Roman" w:hAnsi="Times New Roman"/>
          <w:sz w:val="24"/>
          <w:szCs w:val="24"/>
        </w:rPr>
      </w:pPr>
      <w:r w:rsidRPr="00453A7E">
        <w:rPr>
          <w:rFonts w:ascii="Times New Roman" w:hAnsi="Times New Roman"/>
          <w:sz w:val="24"/>
          <w:szCs w:val="24"/>
        </w:rPr>
        <w:t>Clerk/Secretary: _________________________________________ Date: ______________</w:t>
      </w:r>
    </w:p>
    <w:p w:rsidR="003523AF" w:rsidRPr="00453A7E" w:rsidRDefault="003523AF" w:rsidP="003523AF">
      <w:pPr>
        <w:spacing w:after="120"/>
        <w:ind w:left="720"/>
        <w:jc w:val="both"/>
        <w:rPr>
          <w:rFonts w:ascii="Times New Roman" w:hAnsi="Times New Roman"/>
          <w:sz w:val="24"/>
          <w:szCs w:val="24"/>
        </w:rPr>
      </w:pPr>
    </w:p>
    <w:p w:rsidR="003523AF" w:rsidRPr="00453A7E" w:rsidRDefault="003523AF" w:rsidP="003523AF">
      <w:pPr>
        <w:spacing w:after="120"/>
        <w:ind w:left="720"/>
        <w:jc w:val="both"/>
        <w:rPr>
          <w:rFonts w:ascii="Times New Roman" w:hAnsi="Times New Roman"/>
          <w:sz w:val="24"/>
          <w:szCs w:val="24"/>
        </w:rPr>
      </w:pPr>
      <w:r w:rsidRPr="00453A7E">
        <w:rPr>
          <w:rFonts w:ascii="Times New Roman" w:hAnsi="Times New Roman"/>
          <w:sz w:val="24"/>
          <w:szCs w:val="24"/>
        </w:rPr>
        <w:t>Treasurer: ______________________________________________ Date: ______________</w:t>
      </w:r>
    </w:p>
    <w:p w:rsidR="003523AF" w:rsidRPr="00453A7E" w:rsidRDefault="003523AF" w:rsidP="003523AF">
      <w:pPr>
        <w:spacing w:after="120"/>
        <w:ind w:left="720"/>
        <w:jc w:val="both"/>
        <w:rPr>
          <w:rFonts w:ascii="Times New Roman" w:hAnsi="Times New Roman"/>
          <w:sz w:val="24"/>
          <w:szCs w:val="24"/>
        </w:rPr>
      </w:pPr>
    </w:p>
    <w:p w:rsidR="003523AF" w:rsidRPr="00453A7E" w:rsidRDefault="003523AF" w:rsidP="003523AF">
      <w:pPr>
        <w:spacing w:after="120"/>
        <w:ind w:left="720"/>
        <w:jc w:val="both"/>
        <w:rPr>
          <w:rFonts w:ascii="Times New Roman" w:hAnsi="Times New Roman"/>
          <w:sz w:val="24"/>
          <w:szCs w:val="24"/>
        </w:rPr>
      </w:pPr>
      <w:r w:rsidRPr="00453A7E">
        <w:rPr>
          <w:rFonts w:ascii="Times New Roman" w:hAnsi="Times New Roman"/>
          <w:sz w:val="24"/>
          <w:szCs w:val="24"/>
        </w:rPr>
        <w:t>Minister: ________________________________________________ Date: ______________</w:t>
      </w:r>
    </w:p>
    <w:p w:rsidR="003523AF" w:rsidRPr="00453A7E" w:rsidRDefault="003523AF" w:rsidP="003523AF">
      <w:pPr>
        <w:spacing w:after="120"/>
        <w:ind w:left="720"/>
        <w:jc w:val="both"/>
        <w:rPr>
          <w:rFonts w:ascii="Times New Roman" w:hAnsi="Times New Roman"/>
          <w:sz w:val="24"/>
          <w:szCs w:val="24"/>
        </w:rPr>
      </w:pPr>
    </w:p>
    <w:p w:rsidR="003523AF" w:rsidRPr="00453A7E" w:rsidRDefault="003523AF" w:rsidP="003523AF">
      <w:pPr>
        <w:jc w:val="both"/>
        <w:rPr>
          <w:rFonts w:ascii="Times New Roman" w:hAnsi="Times New Roman"/>
          <w:sz w:val="24"/>
          <w:szCs w:val="24"/>
        </w:rPr>
      </w:pPr>
    </w:p>
    <w:p w:rsidR="00AD4DF4" w:rsidRPr="00453A7E" w:rsidRDefault="003523AF" w:rsidP="003523AF">
      <w:pPr>
        <w:jc w:val="both"/>
        <w:rPr>
          <w:rFonts w:ascii="Times New Roman" w:hAnsi="Times New Roman"/>
          <w:i/>
          <w:sz w:val="24"/>
          <w:szCs w:val="24"/>
        </w:rPr>
      </w:pPr>
      <w:r w:rsidRPr="00453A7E">
        <w:rPr>
          <w:rFonts w:ascii="Times New Roman" w:hAnsi="Times New Roman"/>
          <w:i/>
          <w:sz w:val="24"/>
          <w:szCs w:val="24"/>
        </w:rPr>
        <w:t>Copies of this call agreement are made and distributed to</w:t>
      </w:r>
      <w:r w:rsidR="00A711AF">
        <w:rPr>
          <w:rFonts w:ascii="Times New Roman" w:hAnsi="Times New Roman"/>
          <w:i/>
          <w:sz w:val="24"/>
          <w:szCs w:val="24"/>
        </w:rPr>
        <w:t xml:space="preserve"> the Authorized Minister and </w:t>
      </w:r>
      <w:r w:rsidRPr="00453A7E">
        <w:rPr>
          <w:rFonts w:ascii="Times New Roman" w:hAnsi="Times New Roman"/>
          <w:i/>
          <w:sz w:val="24"/>
          <w:szCs w:val="24"/>
        </w:rPr>
        <w:t xml:space="preserve">Local Church, and </w:t>
      </w:r>
      <w:r w:rsidR="00A711AF">
        <w:rPr>
          <w:rFonts w:ascii="Times New Roman" w:hAnsi="Times New Roman"/>
          <w:i/>
          <w:sz w:val="24"/>
          <w:szCs w:val="24"/>
        </w:rPr>
        <w:t xml:space="preserve">to </w:t>
      </w:r>
      <w:r w:rsidRPr="00453A7E">
        <w:rPr>
          <w:rFonts w:ascii="Times New Roman" w:hAnsi="Times New Roman"/>
          <w:i/>
          <w:sz w:val="24"/>
          <w:szCs w:val="24"/>
        </w:rPr>
        <w:t>the Association</w:t>
      </w:r>
      <w:r w:rsidR="00A711AF">
        <w:rPr>
          <w:rFonts w:ascii="Times New Roman" w:hAnsi="Times New Roman"/>
          <w:i/>
          <w:sz w:val="24"/>
          <w:szCs w:val="24"/>
        </w:rPr>
        <w:t xml:space="preserve">, </w:t>
      </w:r>
      <w:r w:rsidRPr="00453A7E">
        <w:rPr>
          <w:rFonts w:ascii="Times New Roman" w:hAnsi="Times New Roman"/>
          <w:i/>
          <w:sz w:val="24"/>
          <w:szCs w:val="24"/>
        </w:rPr>
        <w:t>Conferenc</w:t>
      </w:r>
      <w:r w:rsidR="00A711AF">
        <w:rPr>
          <w:rFonts w:ascii="Times New Roman" w:hAnsi="Times New Roman"/>
          <w:i/>
          <w:sz w:val="24"/>
          <w:szCs w:val="24"/>
        </w:rPr>
        <w:t>e, or related Committee on Ministry</w:t>
      </w:r>
      <w:r w:rsidRPr="00453A7E">
        <w:rPr>
          <w:rFonts w:ascii="Times New Roman" w:hAnsi="Times New Roman"/>
          <w:i/>
          <w:sz w:val="24"/>
          <w:szCs w:val="24"/>
        </w:rPr>
        <w:t xml:space="preserve"> for keeping with the minister’s file.</w:t>
      </w:r>
    </w:p>
    <w:sectPr w:rsidR="00AD4DF4" w:rsidRPr="00453A7E" w:rsidSect="00251F09">
      <w:footerReference w:type="default" r:id="rId9"/>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027" w:rsidRDefault="00374027" w:rsidP="00323A45">
      <w:pPr>
        <w:spacing w:after="0" w:line="240" w:lineRule="auto"/>
      </w:pPr>
      <w:r>
        <w:separator/>
      </w:r>
    </w:p>
  </w:endnote>
  <w:endnote w:type="continuationSeparator" w:id="0">
    <w:p w:rsidR="00374027" w:rsidRDefault="00374027" w:rsidP="003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668"/>
      <w:gridCol w:w="1074"/>
    </w:tblGrid>
    <w:tr w:rsidR="00020A91" w:rsidTr="00AD0C0A">
      <w:tc>
        <w:tcPr>
          <w:tcW w:w="4500" w:type="pct"/>
          <w:tcBorders>
            <w:top w:val="single" w:sz="4" w:space="0" w:color="000000"/>
          </w:tcBorders>
        </w:tcPr>
        <w:p w:rsidR="00020A91" w:rsidRPr="00251F09" w:rsidRDefault="00020A91" w:rsidP="00A711AF">
          <w:pPr>
            <w:pStyle w:val="Footer"/>
            <w:jc w:val="right"/>
            <w:rPr>
              <w:rFonts w:ascii="Century Gothic" w:hAnsi="Century Gothic"/>
              <w:sz w:val="20"/>
              <w:szCs w:val="20"/>
            </w:rPr>
          </w:pPr>
          <w:r w:rsidRPr="00251F09">
            <w:rPr>
              <w:rFonts w:ascii="Century Gothic" w:hAnsi="Century Gothic"/>
              <w:sz w:val="20"/>
              <w:szCs w:val="20"/>
            </w:rPr>
            <w:t>A resource</w:t>
          </w:r>
          <w:r w:rsidR="00A711AF">
            <w:rPr>
              <w:rFonts w:ascii="Century Gothic" w:hAnsi="Century Gothic"/>
              <w:sz w:val="20"/>
              <w:szCs w:val="20"/>
            </w:rPr>
            <w:t xml:space="preserve"> from the MESA Ministry Team | 2</w:t>
          </w:r>
          <w:r w:rsidRPr="00251F09">
            <w:rPr>
              <w:rFonts w:ascii="Century Gothic" w:hAnsi="Century Gothic"/>
              <w:sz w:val="20"/>
              <w:szCs w:val="20"/>
            </w:rPr>
            <w:t>/</w:t>
          </w:r>
          <w:r w:rsidR="00A711AF">
            <w:rPr>
              <w:rFonts w:ascii="Century Gothic" w:hAnsi="Century Gothic"/>
              <w:sz w:val="20"/>
              <w:szCs w:val="20"/>
            </w:rPr>
            <w:t>1</w:t>
          </w:r>
          <w:r w:rsidR="00251F09" w:rsidRPr="00251F09">
            <w:rPr>
              <w:rFonts w:ascii="Century Gothic" w:hAnsi="Century Gothic"/>
              <w:sz w:val="20"/>
              <w:szCs w:val="20"/>
            </w:rPr>
            <w:t>/201</w:t>
          </w:r>
          <w:r w:rsidR="00A711AF">
            <w:rPr>
              <w:rFonts w:ascii="Century Gothic" w:hAnsi="Century Gothic"/>
              <w:sz w:val="20"/>
              <w:szCs w:val="20"/>
            </w:rPr>
            <w:t>7</w:t>
          </w:r>
        </w:p>
      </w:tc>
      <w:tc>
        <w:tcPr>
          <w:tcW w:w="500" w:type="pct"/>
          <w:tcBorders>
            <w:top w:val="single" w:sz="4" w:space="0" w:color="C0504D"/>
          </w:tcBorders>
          <w:shd w:val="clear" w:color="auto" w:fill="943634"/>
        </w:tcPr>
        <w:p w:rsidR="00020A91" w:rsidRPr="00AD0C0A" w:rsidRDefault="00020A91">
          <w:pPr>
            <w:pStyle w:val="Header"/>
            <w:rPr>
              <w:rFonts w:ascii="Century Gothic" w:hAnsi="Century Gothic"/>
              <w:color w:val="FFFFFF"/>
              <w:sz w:val="20"/>
              <w:szCs w:val="20"/>
            </w:rPr>
          </w:pPr>
          <w:r w:rsidRPr="00251F09">
            <w:rPr>
              <w:rFonts w:ascii="Century Gothic" w:hAnsi="Century Gothic"/>
              <w:sz w:val="20"/>
              <w:szCs w:val="20"/>
            </w:rPr>
            <w:fldChar w:fldCharType="begin"/>
          </w:r>
          <w:r w:rsidRPr="00251F09">
            <w:rPr>
              <w:rFonts w:ascii="Century Gothic" w:hAnsi="Century Gothic"/>
              <w:sz w:val="20"/>
              <w:szCs w:val="20"/>
            </w:rPr>
            <w:instrText xml:space="preserve"> PAGE   \* MERGEFORMAT </w:instrText>
          </w:r>
          <w:r w:rsidRPr="00251F09">
            <w:rPr>
              <w:rFonts w:ascii="Century Gothic" w:hAnsi="Century Gothic"/>
              <w:sz w:val="20"/>
              <w:szCs w:val="20"/>
            </w:rPr>
            <w:fldChar w:fldCharType="separate"/>
          </w:r>
          <w:r w:rsidR="002857DC" w:rsidRPr="002857DC">
            <w:rPr>
              <w:rFonts w:ascii="Century Gothic" w:hAnsi="Century Gothic"/>
              <w:noProof/>
              <w:color w:val="FFFFFF"/>
              <w:sz w:val="20"/>
              <w:szCs w:val="20"/>
            </w:rPr>
            <w:t>12</w:t>
          </w:r>
          <w:r w:rsidRPr="00251F09">
            <w:rPr>
              <w:rFonts w:ascii="Century Gothic" w:hAnsi="Century Gothic"/>
              <w:sz w:val="20"/>
              <w:szCs w:val="20"/>
            </w:rPr>
            <w:fldChar w:fldCharType="end"/>
          </w:r>
        </w:p>
      </w:tc>
    </w:tr>
  </w:tbl>
  <w:p w:rsidR="006A6E67" w:rsidRPr="006A6E67" w:rsidRDefault="006A6E67" w:rsidP="006A6E6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027" w:rsidRDefault="00374027" w:rsidP="00323A45">
      <w:pPr>
        <w:spacing w:after="0" w:line="240" w:lineRule="auto"/>
      </w:pPr>
      <w:r>
        <w:separator/>
      </w:r>
    </w:p>
  </w:footnote>
  <w:footnote w:type="continuationSeparator" w:id="0">
    <w:p w:rsidR="00374027" w:rsidRDefault="00374027" w:rsidP="00323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696"/>
    <w:multiLevelType w:val="hybridMultilevel"/>
    <w:tmpl w:val="929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1C23"/>
    <w:multiLevelType w:val="hybridMultilevel"/>
    <w:tmpl w:val="1F5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4DB6"/>
    <w:multiLevelType w:val="hybridMultilevel"/>
    <w:tmpl w:val="7F22AFD8"/>
    <w:lvl w:ilvl="0" w:tplc="47DC5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3CF6259"/>
    <w:multiLevelType w:val="hybridMultilevel"/>
    <w:tmpl w:val="69382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C472F"/>
    <w:multiLevelType w:val="hybridMultilevel"/>
    <w:tmpl w:val="4126C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5907"/>
    <w:multiLevelType w:val="hybridMultilevel"/>
    <w:tmpl w:val="6CEE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7A96"/>
    <w:multiLevelType w:val="hybridMultilevel"/>
    <w:tmpl w:val="4B0432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885B10"/>
    <w:multiLevelType w:val="hybridMultilevel"/>
    <w:tmpl w:val="B03C9F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15944F8"/>
    <w:multiLevelType w:val="hybridMultilevel"/>
    <w:tmpl w:val="A7560FFE"/>
    <w:lvl w:ilvl="0" w:tplc="85A815F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24048"/>
    <w:multiLevelType w:val="hybridMultilevel"/>
    <w:tmpl w:val="B80ACC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0E408C"/>
    <w:multiLevelType w:val="hybridMultilevel"/>
    <w:tmpl w:val="0632271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7B6D4AEA"/>
    <w:multiLevelType w:val="hybridMultilevel"/>
    <w:tmpl w:val="0FB866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45"/>
    <w:rsid w:val="00020A91"/>
    <w:rsid w:val="00063F27"/>
    <w:rsid w:val="000722C7"/>
    <w:rsid w:val="00085309"/>
    <w:rsid w:val="00090400"/>
    <w:rsid w:val="0009187D"/>
    <w:rsid w:val="000C094A"/>
    <w:rsid w:val="000D7574"/>
    <w:rsid w:val="000E716E"/>
    <w:rsid w:val="000F0B5D"/>
    <w:rsid w:val="001235F8"/>
    <w:rsid w:val="001552EC"/>
    <w:rsid w:val="00181263"/>
    <w:rsid w:val="001841C0"/>
    <w:rsid w:val="001902A9"/>
    <w:rsid w:val="001B62FA"/>
    <w:rsid w:val="001C7254"/>
    <w:rsid w:val="001D1D28"/>
    <w:rsid w:val="001D6E58"/>
    <w:rsid w:val="001E0506"/>
    <w:rsid w:val="001E11F4"/>
    <w:rsid w:val="001F46E2"/>
    <w:rsid w:val="00204C70"/>
    <w:rsid w:val="0021594D"/>
    <w:rsid w:val="00215CEA"/>
    <w:rsid w:val="00225416"/>
    <w:rsid w:val="00251F09"/>
    <w:rsid w:val="002852E1"/>
    <w:rsid w:val="002857DC"/>
    <w:rsid w:val="002902E4"/>
    <w:rsid w:val="002B133A"/>
    <w:rsid w:val="002B2182"/>
    <w:rsid w:val="002C71BF"/>
    <w:rsid w:val="002D0EFB"/>
    <w:rsid w:val="002D50FF"/>
    <w:rsid w:val="00302DC8"/>
    <w:rsid w:val="00310324"/>
    <w:rsid w:val="00323A45"/>
    <w:rsid w:val="003523AF"/>
    <w:rsid w:val="00374027"/>
    <w:rsid w:val="003767ED"/>
    <w:rsid w:val="0039000F"/>
    <w:rsid w:val="003B7B4D"/>
    <w:rsid w:val="003E37D2"/>
    <w:rsid w:val="003E4C4C"/>
    <w:rsid w:val="003E67A0"/>
    <w:rsid w:val="003F0D8B"/>
    <w:rsid w:val="0040050B"/>
    <w:rsid w:val="00416854"/>
    <w:rsid w:val="00422AD0"/>
    <w:rsid w:val="00453A7E"/>
    <w:rsid w:val="004547EA"/>
    <w:rsid w:val="004706AD"/>
    <w:rsid w:val="00484416"/>
    <w:rsid w:val="00487DA5"/>
    <w:rsid w:val="00493F84"/>
    <w:rsid w:val="00494964"/>
    <w:rsid w:val="004A3026"/>
    <w:rsid w:val="004A4CBB"/>
    <w:rsid w:val="004B095B"/>
    <w:rsid w:val="004D2359"/>
    <w:rsid w:val="004D58F8"/>
    <w:rsid w:val="004F2637"/>
    <w:rsid w:val="005012A1"/>
    <w:rsid w:val="00506571"/>
    <w:rsid w:val="00515747"/>
    <w:rsid w:val="00524174"/>
    <w:rsid w:val="00541FCD"/>
    <w:rsid w:val="00554597"/>
    <w:rsid w:val="00556058"/>
    <w:rsid w:val="00560456"/>
    <w:rsid w:val="005648DE"/>
    <w:rsid w:val="00564E0F"/>
    <w:rsid w:val="005708AF"/>
    <w:rsid w:val="005C2F08"/>
    <w:rsid w:val="005C3445"/>
    <w:rsid w:val="00601506"/>
    <w:rsid w:val="00622A03"/>
    <w:rsid w:val="00622A7B"/>
    <w:rsid w:val="006557E8"/>
    <w:rsid w:val="006650B0"/>
    <w:rsid w:val="006651A3"/>
    <w:rsid w:val="00675723"/>
    <w:rsid w:val="00680118"/>
    <w:rsid w:val="00682A14"/>
    <w:rsid w:val="006A6E67"/>
    <w:rsid w:val="006D122E"/>
    <w:rsid w:val="006D2284"/>
    <w:rsid w:val="006D6542"/>
    <w:rsid w:val="00717312"/>
    <w:rsid w:val="0072192D"/>
    <w:rsid w:val="00730985"/>
    <w:rsid w:val="00742E2E"/>
    <w:rsid w:val="007552D1"/>
    <w:rsid w:val="00772F80"/>
    <w:rsid w:val="007A1D42"/>
    <w:rsid w:val="007C3B5F"/>
    <w:rsid w:val="007D1695"/>
    <w:rsid w:val="007E7810"/>
    <w:rsid w:val="007F36E2"/>
    <w:rsid w:val="007F4369"/>
    <w:rsid w:val="00813929"/>
    <w:rsid w:val="00813B86"/>
    <w:rsid w:val="00814CAD"/>
    <w:rsid w:val="0081574B"/>
    <w:rsid w:val="00825051"/>
    <w:rsid w:val="00832CDF"/>
    <w:rsid w:val="0085582C"/>
    <w:rsid w:val="008643BC"/>
    <w:rsid w:val="00864EF2"/>
    <w:rsid w:val="00883D0D"/>
    <w:rsid w:val="00890D36"/>
    <w:rsid w:val="008A3F84"/>
    <w:rsid w:val="008C40B7"/>
    <w:rsid w:val="009134DB"/>
    <w:rsid w:val="00916C71"/>
    <w:rsid w:val="009309CC"/>
    <w:rsid w:val="009329E9"/>
    <w:rsid w:val="00960901"/>
    <w:rsid w:val="009C4E96"/>
    <w:rsid w:val="009C7EB9"/>
    <w:rsid w:val="009E57F5"/>
    <w:rsid w:val="009F54A7"/>
    <w:rsid w:val="00A32D03"/>
    <w:rsid w:val="00A526AF"/>
    <w:rsid w:val="00A52852"/>
    <w:rsid w:val="00A62DD1"/>
    <w:rsid w:val="00A711AF"/>
    <w:rsid w:val="00A75DC1"/>
    <w:rsid w:val="00A778AE"/>
    <w:rsid w:val="00A86CD7"/>
    <w:rsid w:val="00A87370"/>
    <w:rsid w:val="00A87788"/>
    <w:rsid w:val="00A9243B"/>
    <w:rsid w:val="00A9358F"/>
    <w:rsid w:val="00AA2CEB"/>
    <w:rsid w:val="00AA7322"/>
    <w:rsid w:val="00AC767E"/>
    <w:rsid w:val="00AD0C0A"/>
    <w:rsid w:val="00AD4DF4"/>
    <w:rsid w:val="00B0438E"/>
    <w:rsid w:val="00B0439B"/>
    <w:rsid w:val="00B174B4"/>
    <w:rsid w:val="00B17A1B"/>
    <w:rsid w:val="00B2607D"/>
    <w:rsid w:val="00B31F88"/>
    <w:rsid w:val="00B35C9D"/>
    <w:rsid w:val="00B37DE2"/>
    <w:rsid w:val="00B44809"/>
    <w:rsid w:val="00B6698E"/>
    <w:rsid w:val="00BA7158"/>
    <w:rsid w:val="00BE09A5"/>
    <w:rsid w:val="00BF1DAF"/>
    <w:rsid w:val="00BF2921"/>
    <w:rsid w:val="00C10767"/>
    <w:rsid w:val="00C452DF"/>
    <w:rsid w:val="00C522BA"/>
    <w:rsid w:val="00C54173"/>
    <w:rsid w:val="00C61979"/>
    <w:rsid w:val="00C654C9"/>
    <w:rsid w:val="00C80361"/>
    <w:rsid w:val="00C976F7"/>
    <w:rsid w:val="00CB02B5"/>
    <w:rsid w:val="00CC72A6"/>
    <w:rsid w:val="00CC774B"/>
    <w:rsid w:val="00CD15BB"/>
    <w:rsid w:val="00CD324B"/>
    <w:rsid w:val="00CF53E1"/>
    <w:rsid w:val="00CF55E5"/>
    <w:rsid w:val="00D027CD"/>
    <w:rsid w:val="00D051F3"/>
    <w:rsid w:val="00D35B4B"/>
    <w:rsid w:val="00D46E4A"/>
    <w:rsid w:val="00D53661"/>
    <w:rsid w:val="00D543E3"/>
    <w:rsid w:val="00D856E8"/>
    <w:rsid w:val="00DC6FF4"/>
    <w:rsid w:val="00DE23FF"/>
    <w:rsid w:val="00E0630D"/>
    <w:rsid w:val="00E2090B"/>
    <w:rsid w:val="00E40AD9"/>
    <w:rsid w:val="00E40FC1"/>
    <w:rsid w:val="00E55816"/>
    <w:rsid w:val="00E62C32"/>
    <w:rsid w:val="00E761DE"/>
    <w:rsid w:val="00EA2BF9"/>
    <w:rsid w:val="00ED4990"/>
    <w:rsid w:val="00EF38CE"/>
    <w:rsid w:val="00EF6CE2"/>
    <w:rsid w:val="00F64597"/>
    <w:rsid w:val="00F72E5D"/>
    <w:rsid w:val="00F837DC"/>
    <w:rsid w:val="00F86481"/>
    <w:rsid w:val="00FA6F2F"/>
    <w:rsid w:val="00FB4CED"/>
    <w:rsid w:val="00FC6C33"/>
    <w:rsid w:val="00FD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F1620B-0DFD-4E63-8012-483DB84F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7DC"/>
    <w:pPr>
      <w:spacing w:after="200" w:line="276" w:lineRule="auto"/>
    </w:pPr>
    <w:rPr>
      <w:sz w:val="22"/>
      <w:szCs w:val="22"/>
    </w:rPr>
  </w:style>
  <w:style w:type="paragraph" w:styleId="Heading1">
    <w:name w:val="heading 1"/>
    <w:basedOn w:val="Normal"/>
    <w:next w:val="Normal"/>
    <w:link w:val="Heading1Char"/>
    <w:uiPriority w:val="9"/>
    <w:qFormat/>
    <w:rsid w:val="007E781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7E781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7E781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7E781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7E781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7E781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7E781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7E781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E781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7810"/>
    <w:rPr>
      <w:rFonts w:ascii="Cambria" w:hAnsi="Cambria"/>
      <w:b/>
      <w:sz w:val="28"/>
    </w:rPr>
  </w:style>
  <w:style w:type="character" w:customStyle="1" w:styleId="Heading2Char">
    <w:name w:val="Heading 2 Char"/>
    <w:basedOn w:val="DefaultParagraphFont"/>
    <w:link w:val="Heading2"/>
    <w:uiPriority w:val="9"/>
    <w:locked/>
    <w:rsid w:val="007E7810"/>
    <w:rPr>
      <w:rFonts w:ascii="Cambria" w:hAnsi="Cambria"/>
      <w:b/>
      <w:sz w:val="26"/>
    </w:rPr>
  </w:style>
  <w:style w:type="character" w:customStyle="1" w:styleId="Heading3Char">
    <w:name w:val="Heading 3 Char"/>
    <w:basedOn w:val="DefaultParagraphFont"/>
    <w:link w:val="Heading3"/>
    <w:uiPriority w:val="9"/>
    <w:locked/>
    <w:rsid w:val="007E7810"/>
    <w:rPr>
      <w:rFonts w:ascii="Cambria" w:hAnsi="Cambria"/>
      <w:b/>
    </w:rPr>
  </w:style>
  <w:style w:type="character" w:customStyle="1" w:styleId="Heading4Char">
    <w:name w:val="Heading 4 Char"/>
    <w:basedOn w:val="DefaultParagraphFont"/>
    <w:link w:val="Heading4"/>
    <w:uiPriority w:val="9"/>
    <w:locked/>
    <w:rsid w:val="007E7810"/>
    <w:rPr>
      <w:rFonts w:ascii="Cambria" w:hAnsi="Cambria"/>
      <w:b/>
      <w:i/>
    </w:rPr>
  </w:style>
  <w:style w:type="character" w:customStyle="1" w:styleId="Heading5Char">
    <w:name w:val="Heading 5 Char"/>
    <w:basedOn w:val="DefaultParagraphFont"/>
    <w:link w:val="Heading5"/>
    <w:uiPriority w:val="9"/>
    <w:semiHidden/>
    <w:locked/>
    <w:rsid w:val="007E7810"/>
    <w:rPr>
      <w:rFonts w:ascii="Cambria" w:hAnsi="Cambria"/>
      <w:b/>
      <w:color w:val="7F7F7F"/>
    </w:rPr>
  </w:style>
  <w:style w:type="character" w:customStyle="1" w:styleId="Heading6Char">
    <w:name w:val="Heading 6 Char"/>
    <w:basedOn w:val="DefaultParagraphFont"/>
    <w:link w:val="Heading6"/>
    <w:uiPriority w:val="9"/>
    <w:semiHidden/>
    <w:locked/>
    <w:rsid w:val="007E7810"/>
    <w:rPr>
      <w:rFonts w:ascii="Cambria" w:hAnsi="Cambria"/>
      <w:b/>
      <w:i/>
      <w:color w:val="7F7F7F"/>
    </w:rPr>
  </w:style>
  <w:style w:type="character" w:customStyle="1" w:styleId="Heading7Char">
    <w:name w:val="Heading 7 Char"/>
    <w:basedOn w:val="DefaultParagraphFont"/>
    <w:link w:val="Heading7"/>
    <w:uiPriority w:val="9"/>
    <w:semiHidden/>
    <w:locked/>
    <w:rsid w:val="007E7810"/>
    <w:rPr>
      <w:rFonts w:ascii="Cambria" w:hAnsi="Cambria"/>
      <w:i/>
    </w:rPr>
  </w:style>
  <w:style w:type="character" w:customStyle="1" w:styleId="Heading8Char">
    <w:name w:val="Heading 8 Char"/>
    <w:basedOn w:val="DefaultParagraphFont"/>
    <w:link w:val="Heading8"/>
    <w:uiPriority w:val="9"/>
    <w:semiHidden/>
    <w:locked/>
    <w:rsid w:val="007E7810"/>
    <w:rPr>
      <w:rFonts w:ascii="Cambria" w:hAnsi="Cambria"/>
      <w:sz w:val="20"/>
    </w:rPr>
  </w:style>
  <w:style w:type="character" w:customStyle="1" w:styleId="Heading9Char">
    <w:name w:val="Heading 9 Char"/>
    <w:basedOn w:val="DefaultParagraphFont"/>
    <w:link w:val="Heading9"/>
    <w:uiPriority w:val="9"/>
    <w:semiHidden/>
    <w:locked/>
    <w:rsid w:val="007E7810"/>
    <w:rPr>
      <w:rFonts w:ascii="Cambria" w:hAnsi="Cambria"/>
      <w:i/>
      <w:spacing w:val="5"/>
      <w:sz w:val="20"/>
    </w:rPr>
  </w:style>
  <w:style w:type="paragraph" w:styleId="Title">
    <w:name w:val="Title"/>
    <w:basedOn w:val="Normal"/>
    <w:next w:val="Normal"/>
    <w:link w:val="TitleChar"/>
    <w:uiPriority w:val="10"/>
    <w:qFormat/>
    <w:rsid w:val="007E781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7E7810"/>
    <w:rPr>
      <w:rFonts w:ascii="Cambria" w:hAnsi="Cambria"/>
      <w:spacing w:val="5"/>
      <w:sz w:val="52"/>
    </w:rPr>
  </w:style>
  <w:style w:type="paragraph" w:styleId="Subtitle">
    <w:name w:val="Subtitle"/>
    <w:basedOn w:val="Normal"/>
    <w:next w:val="Normal"/>
    <w:link w:val="SubtitleChar"/>
    <w:uiPriority w:val="11"/>
    <w:qFormat/>
    <w:rsid w:val="007E781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locked/>
    <w:rsid w:val="007E7810"/>
    <w:rPr>
      <w:rFonts w:ascii="Cambria" w:hAnsi="Cambria"/>
      <w:i/>
      <w:spacing w:val="13"/>
      <w:sz w:val="24"/>
    </w:rPr>
  </w:style>
  <w:style w:type="character" w:styleId="Strong">
    <w:name w:val="Strong"/>
    <w:basedOn w:val="DefaultParagraphFont"/>
    <w:uiPriority w:val="22"/>
    <w:qFormat/>
    <w:rsid w:val="007E7810"/>
    <w:rPr>
      <w:b/>
    </w:rPr>
  </w:style>
  <w:style w:type="character" w:styleId="Emphasis">
    <w:name w:val="Emphasis"/>
    <w:basedOn w:val="DefaultParagraphFont"/>
    <w:uiPriority w:val="20"/>
    <w:qFormat/>
    <w:rsid w:val="007E7810"/>
    <w:rPr>
      <w:b/>
      <w:i/>
      <w:spacing w:val="10"/>
      <w:shd w:val="clear" w:color="auto" w:fill="auto"/>
    </w:rPr>
  </w:style>
  <w:style w:type="paragraph" w:styleId="NoSpacing">
    <w:name w:val="No Spacing"/>
    <w:basedOn w:val="Normal"/>
    <w:uiPriority w:val="1"/>
    <w:qFormat/>
    <w:rsid w:val="007E7810"/>
    <w:pPr>
      <w:spacing w:after="0" w:line="240" w:lineRule="auto"/>
    </w:pPr>
  </w:style>
  <w:style w:type="paragraph" w:styleId="ListParagraph">
    <w:name w:val="List Paragraph"/>
    <w:basedOn w:val="Normal"/>
    <w:uiPriority w:val="34"/>
    <w:qFormat/>
    <w:rsid w:val="007E7810"/>
    <w:pPr>
      <w:ind w:left="720"/>
      <w:contextualSpacing/>
    </w:pPr>
  </w:style>
  <w:style w:type="paragraph" w:styleId="Quote">
    <w:name w:val="Quote"/>
    <w:basedOn w:val="Normal"/>
    <w:next w:val="Normal"/>
    <w:link w:val="QuoteChar"/>
    <w:uiPriority w:val="29"/>
    <w:qFormat/>
    <w:rsid w:val="007E7810"/>
    <w:pPr>
      <w:spacing w:before="200" w:after="0"/>
      <w:ind w:left="360" w:right="360"/>
    </w:pPr>
    <w:rPr>
      <w:i/>
      <w:iCs/>
    </w:rPr>
  </w:style>
  <w:style w:type="character" w:customStyle="1" w:styleId="QuoteChar">
    <w:name w:val="Quote Char"/>
    <w:basedOn w:val="DefaultParagraphFont"/>
    <w:link w:val="Quote"/>
    <w:uiPriority w:val="29"/>
    <w:locked/>
    <w:rsid w:val="007E7810"/>
    <w:rPr>
      <w:i/>
    </w:rPr>
  </w:style>
  <w:style w:type="paragraph" w:styleId="IntenseQuote">
    <w:name w:val="Intense Quote"/>
    <w:basedOn w:val="Normal"/>
    <w:next w:val="Normal"/>
    <w:link w:val="IntenseQuoteChar"/>
    <w:uiPriority w:val="30"/>
    <w:qFormat/>
    <w:rsid w:val="007E78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7E7810"/>
    <w:rPr>
      <w:b/>
      <w:i/>
    </w:rPr>
  </w:style>
  <w:style w:type="character" w:styleId="SubtleEmphasis">
    <w:name w:val="Subtle Emphasis"/>
    <w:basedOn w:val="DefaultParagraphFont"/>
    <w:uiPriority w:val="19"/>
    <w:qFormat/>
    <w:rsid w:val="007E7810"/>
    <w:rPr>
      <w:i/>
    </w:rPr>
  </w:style>
  <w:style w:type="character" w:styleId="IntenseEmphasis">
    <w:name w:val="Intense Emphasis"/>
    <w:basedOn w:val="DefaultParagraphFont"/>
    <w:uiPriority w:val="21"/>
    <w:qFormat/>
    <w:rsid w:val="007E7810"/>
    <w:rPr>
      <w:b/>
    </w:rPr>
  </w:style>
  <w:style w:type="character" w:styleId="SubtleReference">
    <w:name w:val="Subtle Reference"/>
    <w:basedOn w:val="DefaultParagraphFont"/>
    <w:uiPriority w:val="31"/>
    <w:qFormat/>
    <w:rsid w:val="007E7810"/>
    <w:rPr>
      <w:smallCaps/>
    </w:rPr>
  </w:style>
  <w:style w:type="character" w:styleId="IntenseReference">
    <w:name w:val="Intense Reference"/>
    <w:basedOn w:val="DefaultParagraphFont"/>
    <w:uiPriority w:val="32"/>
    <w:qFormat/>
    <w:rsid w:val="007E7810"/>
    <w:rPr>
      <w:smallCaps/>
      <w:spacing w:val="5"/>
      <w:u w:val="single"/>
    </w:rPr>
  </w:style>
  <w:style w:type="character" w:styleId="BookTitle">
    <w:name w:val="Book Title"/>
    <w:basedOn w:val="DefaultParagraphFont"/>
    <w:uiPriority w:val="33"/>
    <w:qFormat/>
    <w:rsid w:val="007E7810"/>
    <w:rPr>
      <w:i/>
      <w:smallCaps/>
      <w:spacing w:val="5"/>
    </w:rPr>
  </w:style>
  <w:style w:type="paragraph" w:styleId="TOCHeading">
    <w:name w:val="TOC Heading"/>
    <w:basedOn w:val="Heading1"/>
    <w:next w:val="Normal"/>
    <w:uiPriority w:val="39"/>
    <w:semiHidden/>
    <w:unhideWhenUsed/>
    <w:qFormat/>
    <w:rsid w:val="007E7810"/>
    <w:pPr>
      <w:outlineLvl w:val="9"/>
    </w:pPr>
  </w:style>
  <w:style w:type="paragraph" w:styleId="Header">
    <w:name w:val="header"/>
    <w:basedOn w:val="Normal"/>
    <w:link w:val="HeaderChar"/>
    <w:uiPriority w:val="99"/>
    <w:unhideWhenUsed/>
    <w:rsid w:val="00323A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3A45"/>
    <w:rPr>
      <w:rFonts w:cs="Times New Roman"/>
    </w:rPr>
  </w:style>
  <w:style w:type="paragraph" w:styleId="Footer">
    <w:name w:val="footer"/>
    <w:basedOn w:val="Normal"/>
    <w:link w:val="FooterChar"/>
    <w:uiPriority w:val="99"/>
    <w:unhideWhenUsed/>
    <w:rsid w:val="00323A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3A45"/>
    <w:rPr>
      <w:rFonts w:cs="Times New Roman"/>
    </w:rPr>
  </w:style>
  <w:style w:type="paragraph" w:styleId="BalloonText">
    <w:name w:val="Balloon Text"/>
    <w:basedOn w:val="Normal"/>
    <w:link w:val="BalloonTextChar"/>
    <w:uiPriority w:val="99"/>
    <w:semiHidden/>
    <w:unhideWhenUsed/>
    <w:rsid w:val="005C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08"/>
    <w:rPr>
      <w:rFonts w:ascii="Tahoma" w:eastAsia="Times New Roman" w:hAnsi="Tahoma"/>
      <w:sz w:val="16"/>
    </w:rPr>
  </w:style>
  <w:style w:type="character" w:styleId="Hyperlink">
    <w:name w:val="Hyperlink"/>
    <w:basedOn w:val="DefaultParagraphFont"/>
    <w:uiPriority w:val="99"/>
    <w:unhideWhenUsed/>
    <w:rsid w:val="0074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org/about-us_con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8301-D97F-4072-A5BE-96D4D418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5138</Words>
  <Characters>29291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Himschoot</dc:creator>
  <cp:keywords/>
  <dc:description/>
  <cp:lastModifiedBy>Nathaniel Blanchard</cp:lastModifiedBy>
  <cp:revision>2</cp:revision>
  <cp:lastPrinted>2016-02-05T17:47:00Z</cp:lastPrinted>
  <dcterms:created xsi:type="dcterms:W3CDTF">2019-10-21T19:36:00Z</dcterms:created>
  <dcterms:modified xsi:type="dcterms:W3CDTF">2019-10-21T19:36:00Z</dcterms:modified>
</cp:coreProperties>
</file>